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ED8B58" w14:textId="77777777" w:rsidR="004C4130" w:rsidRDefault="00D249AD">
      <w:pPr>
        <w:pStyle w:val="Title"/>
        <w:contextualSpacing w:val="0"/>
      </w:pPr>
      <w:bookmarkStart w:id="0" w:name="h.gjdgxs" w:colFirst="0" w:colLast="0"/>
      <w:bookmarkEnd w:id="0"/>
      <w:r>
        <w:t>Orientation Tool</w:t>
      </w:r>
    </w:p>
    <w:p w14:paraId="17ED8B59" w14:textId="77777777" w:rsidR="004C4130" w:rsidRDefault="004C4130">
      <w:pPr>
        <w:pStyle w:val="Normal1"/>
        <w:contextualSpacing w:val="0"/>
      </w:pPr>
    </w:p>
    <w:p w14:paraId="17ED8B5A" w14:textId="77777777" w:rsidR="004C4130" w:rsidRDefault="00D249AD">
      <w:pPr>
        <w:pStyle w:val="Normal1"/>
        <w:contextualSpacing w:val="0"/>
      </w:pPr>
      <w:r>
        <w:t>Mentors should provide the needed information and review and discuss the contents with new teachers..  Adapt and add to the content as you see fit.</w:t>
      </w:r>
    </w:p>
    <w:p w14:paraId="17ED8B5B" w14:textId="77777777" w:rsidR="004C4130" w:rsidRDefault="004C4130">
      <w:pPr>
        <w:pStyle w:val="Normal1"/>
        <w:contextualSpacing w:val="0"/>
      </w:pPr>
    </w:p>
    <w:p w14:paraId="17ED8B5C" w14:textId="77777777" w:rsidR="004C4130" w:rsidRDefault="004C4130">
      <w:pPr>
        <w:pStyle w:val="Normal1"/>
        <w:contextualSpacing w:val="0"/>
      </w:pPr>
    </w:p>
    <w:p w14:paraId="17ED8B5D" w14:textId="77777777" w:rsidR="004C4130" w:rsidRDefault="00D249AD">
      <w:pPr>
        <w:pStyle w:val="Heading1"/>
        <w:contextualSpacing w:val="0"/>
      </w:pPr>
      <w:r>
        <w:t>IMPORTANT PEOPLE</w:t>
      </w:r>
    </w:p>
    <w:tbl>
      <w:tblPr>
        <w:tblStyle w:val="a"/>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78"/>
        <w:gridCol w:w="5715"/>
        <w:gridCol w:w="5715"/>
      </w:tblGrid>
      <w:tr w:rsidR="004C4130" w14:paraId="17ED8B61" w14:textId="77777777">
        <w:tc>
          <w:tcPr>
            <w:tcW w:w="3078" w:type="dxa"/>
            <w:tcMar>
              <w:left w:w="115" w:type="dxa"/>
              <w:right w:w="115" w:type="dxa"/>
            </w:tcMar>
          </w:tcPr>
          <w:p w14:paraId="17ED8B5E" w14:textId="77777777" w:rsidR="004C4130" w:rsidRDefault="00D249AD">
            <w:pPr>
              <w:pStyle w:val="Normal1"/>
              <w:contextualSpacing w:val="0"/>
              <w:jc w:val="center"/>
            </w:pPr>
            <w:r>
              <w:t>POSITION</w:t>
            </w:r>
          </w:p>
        </w:tc>
        <w:tc>
          <w:tcPr>
            <w:tcW w:w="5715" w:type="dxa"/>
            <w:tcMar>
              <w:left w:w="115" w:type="dxa"/>
              <w:right w:w="115" w:type="dxa"/>
            </w:tcMar>
          </w:tcPr>
          <w:p w14:paraId="17ED8B5F" w14:textId="77777777" w:rsidR="004C4130" w:rsidRDefault="00D249AD">
            <w:pPr>
              <w:pStyle w:val="Normal1"/>
              <w:contextualSpacing w:val="0"/>
              <w:jc w:val="center"/>
            </w:pPr>
            <w:r>
              <w:t>NAME</w:t>
            </w:r>
          </w:p>
        </w:tc>
        <w:tc>
          <w:tcPr>
            <w:tcW w:w="5715" w:type="dxa"/>
            <w:tcMar>
              <w:left w:w="115" w:type="dxa"/>
              <w:right w:w="115" w:type="dxa"/>
            </w:tcMar>
          </w:tcPr>
          <w:p w14:paraId="17ED8B60" w14:textId="77777777" w:rsidR="004C4130" w:rsidRDefault="00D249AD">
            <w:pPr>
              <w:pStyle w:val="Normal1"/>
              <w:contextualSpacing w:val="0"/>
              <w:jc w:val="center"/>
            </w:pPr>
            <w:r>
              <w:t>CONTACT</w:t>
            </w:r>
            <w:r w:rsidR="006A0938">
              <w:t xml:space="preserve"> all are most easily contacted by email </w:t>
            </w:r>
            <w:hyperlink r:id="rId5" w:history="1">
              <w:r w:rsidR="006A0938" w:rsidRPr="00804A81">
                <w:rPr>
                  <w:rStyle w:val="Hyperlink"/>
                </w:rPr>
                <w:t>Firstname.Lastname@k12.sd.us</w:t>
              </w:r>
            </w:hyperlink>
            <w:r w:rsidR="006A0938">
              <w:t xml:space="preserve">   You will also get an updated phone list at the beginning of the year with all phone extensions listed</w:t>
            </w:r>
          </w:p>
        </w:tc>
      </w:tr>
      <w:tr w:rsidR="004C4130" w14:paraId="17ED8B65" w14:textId="77777777">
        <w:tc>
          <w:tcPr>
            <w:tcW w:w="3078" w:type="dxa"/>
            <w:tcMar>
              <w:left w:w="115" w:type="dxa"/>
              <w:right w:w="115" w:type="dxa"/>
            </w:tcMar>
          </w:tcPr>
          <w:p w14:paraId="17ED8B62" w14:textId="77777777" w:rsidR="004C4130" w:rsidRDefault="00D249AD">
            <w:pPr>
              <w:pStyle w:val="Normal1"/>
              <w:contextualSpacing w:val="0"/>
            </w:pPr>
            <w:r>
              <w:t>Principal</w:t>
            </w:r>
          </w:p>
        </w:tc>
        <w:tc>
          <w:tcPr>
            <w:tcW w:w="5715" w:type="dxa"/>
            <w:tcMar>
              <w:left w:w="115" w:type="dxa"/>
              <w:right w:w="115" w:type="dxa"/>
            </w:tcMar>
          </w:tcPr>
          <w:p w14:paraId="17ED8B63" w14:textId="38A40D0E" w:rsidR="004C4130" w:rsidRDefault="00FE3209">
            <w:pPr>
              <w:pStyle w:val="Normal1"/>
              <w:contextualSpacing w:val="0"/>
            </w:pPr>
            <w:r>
              <w:t>Harlan Halverson</w:t>
            </w:r>
          </w:p>
        </w:tc>
        <w:tc>
          <w:tcPr>
            <w:tcW w:w="5715" w:type="dxa"/>
            <w:tcMar>
              <w:left w:w="115" w:type="dxa"/>
              <w:right w:w="115" w:type="dxa"/>
            </w:tcMar>
          </w:tcPr>
          <w:p w14:paraId="17ED8B64" w14:textId="77777777" w:rsidR="004C4130" w:rsidRDefault="004C4130">
            <w:pPr>
              <w:pStyle w:val="Normal1"/>
              <w:contextualSpacing w:val="0"/>
            </w:pPr>
          </w:p>
        </w:tc>
      </w:tr>
      <w:tr w:rsidR="004C4130" w14:paraId="17ED8B69" w14:textId="77777777">
        <w:tc>
          <w:tcPr>
            <w:tcW w:w="3078" w:type="dxa"/>
            <w:tcMar>
              <w:left w:w="115" w:type="dxa"/>
              <w:right w:w="115" w:type="dxa"/>
            </w:tcMar>
          </w:tcPr>
          <w:p w14:paraId="17ED8B66" w14:textId="77777777" w:rsidR="004C4130" w:rsidRDefault="00D249AD">
            <w:pPr>
              <w:pStyle w:val="Normal1"/>
              <w:contextualSpacing w:val="0"/>
            </w:pPr>
            <w:r>
              <w:t>Secretary</w:t>
            </w:r>
          </w:p>
        </w:tc>
        <w:tc>
          <w:tcPr>
            <w:tcW w:w="5715" w:type="dxa"/>
            <w:tcMar>
              <w:left w:w="115" w:type="dxa"/>
              <w:right w:w="115" w:type="dxa"/>
            </w:tcMar>
          </w:tcPr>
          <w:p w14:paraId="17ED8B67" w14:textId="7213A904" w:rsidR="004C4130" w:rsidRDefault="00FE3209" w:rsidP="00B440F2">
            <w:pPr>
              <w:pStyle w:val="Normal1"/>
              <w:contextualSpacing w:val="0"/>
            </w:pPr>
            <w:r>
              <w:t>Deb Dailey</w:t>
            </w:r>
            <w:r w:rsidR="006A0938">
              <w:t xml:space="preserve"> (FT)  </w:t>
            </w:r>
            <w:r w:rsidR="00B440F2">
              <w:t>Jennifer Plathe</w:t>
            </w:r>
            <w:r w:rsidR="006A0938">
              <w:t xml:space="preserve"> (PT)</w:t>
            </w:r>
          </w:p>
        </w:tc>
        <w:tc>
          <w:tcPr>
            <w:tcW w:w="5715" w:type="dxa"/>
            <w:tcMar>
              <w:left w:w="115" w:type="dxa"/>
              <w:right w:w="115" w:type="dxa"/>
            </w:tcMar>
          </w:tcPr>
          <w:p w14:paraId="17ED8B68" w14:textId="77777777" w:rsidR="004C4130" w:rsidRDefault="004C4130">
            <w:pPr>
              <w:pStyle w:val="Normal1"/>
              <w:contextualSpacing w:val="0"/>
            </w:pPr>
          </w:p>
        </w:tc>
      </w:tr>
      <w:tr w:rsidR="004C4130" w14:paraId="17ED8B6D" w14:textId="77777777">
        <w:tc>
          <w:tcPr>
            <w:tcW w:w="3078" w:type="dxa"/>
            <w:tcMar>
              <w:left w:w="115" w:type="dxa"/>
              <w:right w:w="115" w:type="dxa"/>
            </w:tcMar>
          </w:tcPr>
          <w:p w14:paraId="17ED8B6A" w14:textId="77777777" w:rsidR="004C4130" w:rsidRDefault="00D249AD">
            <w:pPr>
              <w:pStyle w:val="Normal1"/>
              <w:contextualSpacing w:val="0"/>
            </w:pPr>
            <w:r>
              <w:t>Nurse</w:t>
            </w:r>
          </w:p>
        </w:tc>
        <w:tc>
          <w:tcPr>
            <w:tcW w:w="5715" w:type="dxa"/>
            <w:tcMar>
              <w:left w:w="115" w:type="dxa"/>
              <w:right w:w="115" w:type="dxa"/>
            </w:tcMar>
          </w:tcPr>
          <w:p w14:paraId="17ED8B6B" w14:textId="544B81AA" w:rsidR="004C4130" w:rsidRPr="00571652" w:rsidRDefault="00571652">
            <w:pPr>
              <w:pStyle w:val="Normal1"/>
              <w:contextualSpacing w:val="0"/>
              <w:rPr>
                <w:color w:val="auto"/>
              </w:rPr>
            </w:pPr>
            <w:r>
              <w:rPr>
                <w:color w:val="auto"/>
              </w:rPr>
              <w:t>Bev Platenberg</w:t>
            </w:r>
          </w:p>
        </w:tc>
        <w:tc>
          <w:tcPr>
            <w:tcW w:w="5715" w:type="dxa"/>
            <w:tcMar>
              <w:left w:w="115" w:type="dxa"/>
              <w:right w:w="115" w:type="dxa"/>
            </w:tcMar>
          </w:tcPr>
          <w:p w14:paraId="17ED8B6C" w14:textId="77777777" w:rsidR="004C4130" w:rsidRDefault="004C4130">
            <w:pPr>
              <w:pStyle w:val="Normal1"/>
              <w:contextualSpacing w:val="0"/>
            </w:pPr>
          </w:p>
        </w:tc>
      </w:tr>
      <w:tr w:rsidR="004C4130" w14:paraId="17ED8B72" w14:textId="77777777">
        <w:tc>
          <w:tcPr>
            <w:tcW w:w="3078" w:type="dxa"/>
            <w:tcMar>
              <w:left w:w="115" w:type="dxa"/>
              <w:right w:w="115" w:type="dxa"/>
            </w:tcMar>
          </w:tcPr>
          <w:p w14:paraId="17ED8B6E" w14:textId="77777777" w:rsidR="004C4130" w:rsidRDefault="00D249AD">
            <w:pPr>
              <w:pStyle w:val="Normal1"/>
              <w:contextualSpacing w:val="0"/>
            </w:pPr>
            <w:r>
              <w:t>Custodial staff</w:t>
            </w:r>
          </w:p>
        </w:tc>
        <w:tc>
          <w:tcPr>
            <w:tcW w:w="5715" w:type="dxa"/>
            <w:tcMar>
              <w:left w:w="115" w:type="dxa"/>
              <w:right w:w="115" w:type="dxa"/>
            </w:tcMar>
          </w:tcPr>
          <w:p w14:paraId="17ED8B70" w14:textId="6CC93E0D" w:rsidR="002E47BD" w:rsidRPr="00571652" w:rsidRDefault="00571652" w:rsidP="00571652">
            <w:pPr>
              <w:pStyle w:val="Normal1"/>
              <w:contextualSpacing w:val="0"/>
              <w:rPr>
                <w:color w:val="auto"/>
              </w:rPr>
            </w:pPr>
            <w:r w:rsidRPr="00571652">
              <w:rPr>
                <w:color w:val="auto"/>
              </w:rPr>
              <w:t>Roger</w:t>
            </w:r>
            <w:r w:rsidR="006A0938" w:rsidRPr="00571652">
              <w:rPr>
                <w:color w:val="auto"/>
              </w:rPr>
              <w:t xml:space="preserve"> (daytime)   &amp;  </w:t>
            </w:r>
            <w:r w:rsidRPr="00571652">
              <w:rPr>
                <w:color w:val="auto"/>
              </w:rPr>
              <w:t>Rich/Lonnie/James</w:t>
            </w:r>
            <w:r w:rsidR="006A0938" w:rsidRPr="00571652">
              <w:rPr>
                <w:color w:val="auto"/>
              </w:rPr>
              <w:t xml:space="preserve"> (afternoon)</w:t>
            </w:r>
          </w:p>
        </w:tc>
        <w:tc>
          <w:tcPr>
            <w:tcW w:w="5715" w:type="dxa"/>
            <w:tcMar>
              <w:left w:w="115" w:type="dxa"/>
              <w:right w:w="115" w:type="dxa"/>
            </w:tcMar>
          </w:tcPr>
          <w:p w14:paraId="17ED8B71" w14:textId="13C72D3B" w:rsidR="004C4130" w:rsidRDefault="006A0938" w:rsidP="00FE3209">
            <w:pPr>
              <w:pStyle w:val="Normal1"/>
              <w:contextualSpacing w:val="0"/>
            </w:pPr>
            <w:r>
              <w:t xml:space="preserve">Head custodian </w:t>
            </w:r>
            <w:hyperlink r:id="rId6" w:history="1">
              <w:r w:rsidRPr="00804A81">
                <w:rPr>
                  <w:rStyle w:val="Hyperlink"/>
                </w:rPr>
                <w:t>Cindy.Murray@k12.sd.us</w:t>
              </w:r>
            </w:hyperlink>
            <w:r>
              <w:t xml:space="preserve"> all major requests go through her</w:t>
            </w:r>
            <w:r w:rsidR="002E47BD">
              <w:t xml:space="preserve"> and cc </w:t>
            </w:r>
            <w:r w:rsidR="00FE3209">
              <w:t>Harlan</w:t>
            </w:r>
          </w:p>
        </w:tc>
      </w:tr>
      <w:tr w:rsidR="004C4130" w14:paraId="17ED8B76" w14:textId="77777777">
        <w:tc>
          <w:tcPr>
            <w:tcW w:w="3078" w:type="dxa"/>
            <w:tcMar>
              <w:left w:w="115" w:type="dxa"/>
              <w:right w:w="115" w:type="dxa"/>
            </w:tcMar>
          </w:tcPr>
          <w:p w14:paraId="17ED8B73" w14:textId="77777777" w:rsidR="004C4130" w:rsidRDefault="00D249AD">
            <w:pPr>
              <w:pStyle w:val="Normal1"/>
              <w:contextualSpacing w:val="0"/>
            </w:pPr>
            <w:r>
              <w:t>Librarian</w:t>
            </w:r>
          </w:p>
        </w:tc>
        <w:tc>
          <w:tcPr>
            <w:tcW w:w="5715" w:type="dxa"/>
            <w:tcMar>
              <w:left w:w="115" w:type="dxa"/>
              <w:right w:w="115" w:type="dxa"/>
            </w:tcMar>
          </w:tcPr>
          <w:p w14:paraId="17ED8B74" w14:textId="3C01CCB7" w:rsidR="004C4130" w:rsidRDefault="00FE3209" w:rsidP="005726F5">
            <w:pPr>
              <w:pStyle w:val="Normal1"/>
              <w:contextualSpacing w:val="0"/>
            </w:pPr>
            <w:r>
              <w:t>Erin Nilges</w:t>
            </w:r>
            <w:r w:rsidR="00382BD7">
              <w:t>,</w:t>
            </w:r>
            <w:r>
              <w:t xml:space="preserve"> </w:t>
            </w:r>
            <w:r w:rsidR="00382BD7">
              <w:t>Ja</w:t>
            </w:r>
            <w:r w:rsidR="005726F5">
              <w:t xml:space="preserve">net Miller, </w:t>
            </w:r>
            <w:r>
              <w:t>Deb Matthys</w:t>
            </w:r>
          </w:p>
        </w:tc>
        <w:tc>
          <w:tcPr>
            <w:tcW w:w="5715" w:type="dxa"/>
            <w:tcMar>
              <w:left w:w="115" w:type="dxa"/>
              <w:right w:w="115" w:type="dxa"/>
            </w:tcMar>
          </w:tcPr>
          <w:p w14:paraId="17ED8B75" w14:textId="77777777" w:rsidR="004C4130" w:rsidRDefault="006A0938">
            <w:pPr>
              <w:pStyle w:val="Normal1"/>
              <w:contextualSpacing w:val="0"/>
            </w:pPr>
            <w:r>
              <w:t>Email or online catalog on Staff page on website</w:t>
            </w:r>
          </w:p>
        </w:tc>
      </w:tr>
      <w:tr w:rsidR="004C4130" w14:paraId="17ED8B7A" w14:textId="77777777">
        <w:tc>
          <w:tcPr>
            <w:tcW w:w="3078" w:type="dxa"/>
            <w:tcMar>
              <w:left w:w="115" w:type="dxa"/>
              <w:right w:w="115" w:type="dxa"/>
            </w:tcMar>
          </w:tcPr>
          <w:p w14:paraId="17ED8B77" w14:textId="77777777" w:rsidR="004C4130" w:rsidRDefault="006A0938" w:rsidP="006A0938">
            <w:pPr>
              <w:pStyle w:val="Normal1"/>
              <w:contextualSpacing w:val="0"/>
            </w:pPr>
            <w:r>
              <w:t>Behavior Interventionist</w:t>
            </w:r>
          </w:p>
        </w:tc>
        <w:tc>
          <w:tcPr>
            <w:tcW w:w="5715" w:type="dxa"/>
            <w:tcMar>
              <w:left w:w="115" w:type="dxa"/>
              <w:right w:w="115" w:type="dxa"/>
            </w:tcMar>
          </w:tcPr>
          <w:p w14:paraId="17ED8B78" w14:textId="39EEB81C" w:rsidR="004C4130" w:rsidRDefault="00FE3209">
            <w:pPr>
              <w:pStyle w:val="Normal1"/>
              <w:contextualSpacing w:val="0"/>
            </w:pPr>
            <w:r>
              <w:t>Amber Gregg</w:t>
            </w:r>
          </w:p>
        </w:tc>
        <w:tc>
          <w:tcPr>
            <w:tcW w:w="5715" w:type="dxa"/>
            <w:tcMar>
              <w:left w:w="115" w:type="dxa"/>
              <w:right w:w="115" w:type="dxa"/>
            </w:tcMar>
          </w:tcPr>
          <w:p w14:paraId="17ED8B79" w14:textId="77777777" w:rsidR="004C4130" w:rsidRDefault="004C4130">
            <w:pPr>
              <w:pStyle w:val="Normal1"/>
              <w:contextualSpacing w:val="0"/>
            </w:pPr>
          </w:p>
        </w:tc>
      </w:tr>
      <w:tr w:rsidR="004C4130" w14:paraId="17ED8B7E" w14:textId="77777777">
        <w:tc>
          <w:tcPr>
            <w:tcW w:w="3078" w:type="dxa"/>
            <w:tcMar>
              <w:left w:w="115" w:type="dxa"/>
              <w:right w:w="115" w:type="dxa"/>
            </w:tcMar>
          </w:tcPr>
          <w:p w14:paraId="17ED8B7B" w14:textId="77777777" w:rsidR="004C4130" w:rsidRDefault="00D249AD">
            <w:pPr>
              <w:pStyle w:val="Normal1"/>
              <w:contextualSpacing w:val="0"/>
            </w:pPr>
            <w:r>
              <w:t>Technology support</w:t>
            </w:r>
          </w:p>
        </w:tc>
        <w:tc>
          <w:tcPr>
            <w:tcW w:w="5715" w:type="dxa"/>
            <w:tcMar>
              <w:left w:w="115" w:type="dxa"/>
              <w:right w:w="115" w:type="dxa"/>
            </w:tcMar>
          </w:tcPr>
          <w:p w14:paraId="17ED8B7C" w14:textId="659979CA" w:rsidR="004C4130" w:rsidRDefault="00B440F2" w:rsidP="00C34156">
            <w:pPr>
              <w:pStyle w:val="Normal1"/>
              <w:contextualSpacing w:val="0"/>
            </w:pPr>
            <w:r>
              <w:t>Mike Oberg / Kristin Hanson</w:t>
            </w:r>
          </w:p>
        </w:tc>
        <w:tc>
          <w:tcPr>
            <w:tcW w:w="5715" w:type="dxa"/>
            <w:tcMar>
              <w:left w:w="115" w:type="dxa"/>
              <w:right w:w="115" w:type="dxa"/>
            </w:tcMar>
          </w:tcPr>
          <w:p w14:paraId="17ED8B7D" w14:textId="77777777" w:rsidR="004C4130" w:rsidRDefault="00331931">
            <w:pPr>
              <w:pStyle w:val="Normal1"/>
              <w:contextualSpacing w:val="0"/>
            </w:pPr>
            <w:hyperlink r:id="rId7" w:history="1">
              <w:r w:rsidR="006A0938" w:rsidRPr="00804A81">
                <w:rPr>
                  <w:rStyle w:val="Hyperlink"/>
                </w:rPr>
                <w:t>helpdesk@dvschools.com</w:t>
              </w:r>
            </w:hyperlink>
          </w:p>
        </w:tc>
      </w:tr>
      <w:tr w:rsidR="004C4130" w14:paraId="17ED8B82" w14:textId="77777777">
        <w:tc>
          <w:tcPr>
            <w:tcW w:w="3078" w:type="dxa"/>
            <w:tcMar>
              <w:left w:w="115" w:type="dxa"/>
              <w:right w:w="115" w:type="dxa"/>
            </w:tcMar>
          </w:tcPr>
          <w:p w14:paraId="17ED8B7F" w14:textId="2FB0DBD6" w:rsidR="004C4130" w:rsidRDefault="00D249AD">
            <w:pPr>
              <w:pStyle w:val="Normal1"/>
              <w:contextualSpacing w:val="0"/>
            </w:pPr>
            <w:r>
              <w:t>District office support</w:t>
            </w:r>
          </w:p>
        </w:tc>
        <w:tc>
          <w:tcPr>
            <w:tcW w:w="5715" w:type="dxa"/>
            <w:tcMar>
              <w:left w:w="115" w:type="dxa"/>
              <w:right w:w="115" w:type="dxa"/>
            </w:tcMar>
          </w:tcPr>
          <w:p w14:paraId="17ED8B80" w14:textId="77777777" w:rsidR="004C4130" w:rsidRDefault="006A0938">
            <w:pPr>
              <w:pStyle w:val="Normal1"/>
              <w:contextualSpacing w:val="0"/>
            </w:pPr>
            <w:r>
              <w:t>Stacey Eastman or Brenda Saunders</w:t>
            </w:r>
          </w:p>
        </w:tc>
        <w:tc>
          <w:tcPr>
            <w:tcW w:w="5715" w:type="dxa"/>
            <w:tcMar>
              <w:left w:w="115" w:type="dxa"/>
              <w:right w:w="115" w:type="dxa"/>
            </w:tcMar>
          </w:tcPr>
          <w:p w14:paraId="17ED8B81" w14:textId="77777777" w:rsidR="004C4130" w:rsidRDefault="004C4130">
            <w:pPr>
              <w:pStyle w:val="Normal1"/>
              <w:contextualSpacing w:val="0"/>
            </w:pPr>
          </w:p>
        </w:tc>
      </w:tr>
      <w:tr w:rsidR="004C4130" w14:paraId="17ED8B86" w14:textId="77777777">
        <w:tc>
          <w:tcPr>
            <w:tcW w:w="3078" w:type="dxa"/>
            <w:tcMar>
              <w:left w:w="115" w:type="dxa"/>
              <w:right w:w="115" w:type="dxa"/>
            </w:tcMar>
          </w:tcPr>
          <w:p w14:paraId="17ED8B83" w14:textId="77777777" w:rsidR="004C4130" w:rsidRDefault="00D249AD">
            <w:pPr>
              <w:pStyle w:val="Normal1"/>
              <w:contextualSpacing w:val="0"/>
            </w:pPr>
            <w:r>
              <w:t>Business Manager</w:t>
            </w:r>
          </w:p>
        </w:tc>
        <w:tc>
          <w:tcPr>
            <w:tcW w:w="5715" w:type="dxa"/>
            <w:tcMar>
              <w:left w:w="115" w:type="dxa"/>
              <w:right w:w="115" w:type="dxa"/>
            </w:tcMar>
          </w:tcPr>
          <w:p w14:paraId="17ED8B84" w14:textId="77777777" w:rsidR="004C4130" w:rsidRDefault="006A0938">
            <w:pPr>
              <w:pStyle w:val="Normal1"/>
              <w:contextualSpacing w:val="0"/>
            </w:pPr>
            <w:r>
              <w:t>Mike Hamm</w:t>
            </w:r>
          </w:p>
        </w:tc>
        <w:tc>
          <w:tcPr>
            <w:tcW w:w="5715" w:type="dxa"/>
            <w:tcMar>
              <w:left w:w="115" w:type="dxa"/>
              <w:right w:w="115" w:type="dxa"/>
            </w:tcMar>
          </w:tcPr>
          <w:p w14:paraId="17ED8B85" w14:textId="77777777" w:rsidR="004C4130" w:rsidRDefault="004C4130">
            <w:pPr>
              <w:pStyle w:val="Normal1"/>
              <w:contextualSpacing w:val="0"/>
            </w:pPr>
          </w:p>
        </w:tc>
      </w:tr>
      <w:tr w:rsidR="004C4130" w14:paraId="17ED8B8A" w14:textId="77777777">
        <w:tc>
          <w:tcPr>
            <w:tcW w:w="3078" w:type="dxa"/>
            <w:tcMar>
              <w:left w:w="115" w:type="dxa"/>
              <w:right w:w="115" w:type="dxa"/>
            </w:tcMar>
          </w:tcPr>
          <w:p w14:paraId="17ED8B87" w14:textId="77777777" w:rsidR="004C4130" w:rsidRDefault="00D249AD">
            <w:pPr>
              <w:pStyle w:val="Normal1"/>
              <w:contextualSpacing w:val="0"/>
            </w:pPr>
            <w:r>
              <w:t>Resource Officer</w:t>
            </w:r>
          </w:p>
        </w:tc>
        <w:tc>
          <w:tcPr>
            <w:tcW w:w="5715" w:type="dxa"/>
            <w:tcMar>
              <w:left w:w="115" w:type="dxa"/>
              <w:right w:w="115" w:type="dxa"/>
            </w:tcMar>
          </w:tcPr>
          <w:p w14:paraId="17ED8B88" w14:textId="77777777" w:rsidR="004C4130" w:rsidRDefault="006A0938">
            <w:pPr>
              <w:pStyle w:val="Normal1"/>
              <w:contextualSpacing w:val="0"/>
            </w:pPr>
            <w:r>
              <w:t>Derek Macintosh</w:t>
            </w:r>
          </w:p>
        </w:tc>
        <w:tc>
          <w:tcPr>
            <w:tcW w:w="5715" w:type="dxa"/>
            <w:tcMar>
              <w:left w:w="115" w:type="dxa"/>
              <w:right w:w="115" w:type="dxa"/>
            </w:tcMar>
          </w:tcPr>
          <w:p w14:paraId="17ED8B89" w14:textId="77777777" w:rsidR="004C4130" w:rsidRDefault="004C4130">
            <w:pPr>
              <w:pStyle w:val="Normal1"/>
              <w:contextualSpacing w:val="0"/>
            </w:pPr>
          </w:p>
        </w:tc>
      </w:tr>
      <w:tr w:rsidR="004C4130" w14:paraId="17ED8B8E" w14:textId="77777777">
        <w:tc>
          <w:tcPr>
            <w:tcW w:w="3078" w:type="dxa"/>
            <w:tcMar>
              <w:left w:w="115" w:type="dxa"/>
              <w:right w:w="115" w:type="dxa"/>
            </w:tcMar>
          </w:tcPr>
          <w:p w14:paraId="17ED8B8B" w14:textId="77777777" w:rsidR="004C4130" w:rsidRDefault="00D249AD">
            <w:pPr>
              <w:pStyle w:val="Normal1"/>
              <w:contextualSpacing w:val="0"/>
            </w:pPr>
            <w:r>
              <w:t>Counselor</w:t>
            </w:r>
          </w:p>
        </w:tc>
        <w:tc>
          <w:tcPr>
            <w:tcW w:w="5715" w:type="dxa"/>
            <w:tcMar>
              <w:left w:w="115" w:type="dxa"/>
              <w:right w:w="115" w:type="dxa"/>
            </w:tcMar>
          </w:tcPr>
          <w:p w14:paraId="17ED8B8C" w14:textId="09571303" w:rsidR="004C4130" w:rsidRDefault="00C34156">
            <w:pPr>
              <w:pStyle w:val="Normal1"/>
              <w:contextualSpacing w:val="0"/>
            </w:pPr>
            <w:r>
              <w:t>Phil Breed</w:t>
            </w:r>
          </w:p>
        </w:tc>
        <w:tc>
          <w:tcPr>
            <w:tcW w:w="5715" w:type="dxa"/>
            <w:tcMar>
              <w:left w:w="115" w:type="dxa"/>
              <w:right w:w="115" w:type="dxa"/>
            </w:tcMar>
          </w:tcPr>
          <w:p w14:paraId="17ED8B8D" w14:textId="77777777" w:rsidR="004C4130" w:rsidRDefault="004C4130">
            <w:pPr>
              <w:pStyle w:val="Normal1"/>
              <w:contextualSpacing w:val="0"/>
            </w:pPr>
          </w:p>
        </w:tc>
      </w:tr>
      <w:tr w:rsidR="004C4130" w14:paraId="17ED8B92" w14:textId="77777777">
        <w:tc>
          <w:tcPr>
            <w:tcW w:w="3078" w:type="dxa"/>
            <w:tcMar>
              <w:left w:w="115" w:type="dxa"/>
              <w:right w:w="115" w:type="dxa"/>
            </w:tcMar>
          </w:tcPr>
          <w:p w14:paraId="17ED8B8F" w14:textId="54AF5C04" w:rsidR="004C4130" w:rsidRDefault="00D249AD">
            <w:pPr>
              <w:pStyle w:val="Normal1"/>
              <w:contextualSpacing w:val="0"/>
            </w:pPr>
            <w:r>
              <w:t>Psychologist</w:t>
            </w:r>
          </w:p>
        </w:tc>
        <w:tc>
          <w:tcPr>
            <w:tcW w:w="5715" w:type="dxa"/>
            <w:tcMar>
              <w:left w:w="115" w:type="dxa"/>
              <w:right w:w="115" w:type="dxa"/>
            </w:tcMar>
          </w:tcPr>
          <w:p w14:paraId="17ED8B90" w14:textId="5289144E" w:rsidR="004C4130" w:rsidRDefault="00B440F2">
            <w:pPr>
              <w:pStyle w:val="Normal1"/>
              <w:contextualSpacing w:val="0"/>
            </w:pPr>
            <w:r>
              <w:t>TBD</w:t>
            </w:r>
          </w:p>
        </w:tc>
        <w:tc>
          <w:tcPr>
            <w:tcW w:w="5715" w:type="dxa"/>
            <w:tcMar>
              <w:left w:w="115" w:type="dxa"/>
              <w:right w:w="115" w:type="dxa"/>
            </w:tcMar>
          </w:tcPr>
          <w:p w14:paraId="17ED8B91" w14:textId="77777777" w:rsidR="004C4130" w:rsidRDefault="004C4130">
            <w:pPr>
              <w:pStyle w:val="Normal1"/>
              <w:contextualSpacing w:val="0"/>
            </w:pPr>
          </w:p>
        </w:tc>
      </w:tr>
      <w:tr w:rsidR="004C4130" w14:paraId="17ED8B96" w14:textId="77777777">
        <w:tc>
          <w:tcPr>
            <w:tcW w:w="3078" w:type="dxa"/>
            <w:tcMar>
              <w:left w:w="115" w:type="dxa"/>
              <w:right w:w="115" w:type="dxa"/>
            </w:tcMar>
          </w:tcPr>
          <w:p w14:paraId="17ED8B93" w14:textId="554A0132" w:rsidR="004C4130" w:rsidRDefault="00D249AD">
            <w:pPr>
              <w:pStyle w:val="Normal1"/>
              <w:contextualSpacing w:val="0"/>
            </w:pPr>
            <w:r>
              <w:t>Speech therapist</w:t>
            </w:r>
          </w:p>
        </w:tc>
        <w:tc>
          <w:tcPr>
            <w:tcW w:w="5715" w:type="dxa"/>
            <w:tcMar>
              <w:left w:w="115" w:type="dxa"/>
              <w:right w:w="115" w:type="dxa"/>
            </w:tcMar>
          </w:tcPr>
          <w:p w14:paraId="17ED8B94" w14:textId="71C7879E" w:rsidR="004C4130" w:rsidRDefault="00B440F2" w:rsidP="00C34156">
            <w:pPr>
              <w:pStyle w:val="Normal1"/>
              <w:contextualSpacing w:val="0"/>
            </w:pPr>
            <w:r>
              <w:t xml:space="preserve">Kristi Karlson </w:t>
            </w:r>
          </w:p>
        </w:tc>
        <w:tc>
          <w:tcPr>
            <w:tcW w:w="5715" w:type="dxa"/>
            <w:tcMar>
              <w:left w:w="115" w:type="dxa"/>
              <w:right w:w="115" w:type="dxa"/>
            </w:tcMar>
          </w:tcPr>
          <w:p w14:paraId="17ED8B95" w14:textId="77777777" w:rsidR="004C4130" w:rsidRDefault="004C4130">
            <w:pPr>
              <w:pStyle w:val="Normal1"/>
              <w:contextualSpacing w:val="0"/>
            </w:pPr>
          </w:p>
        </w:tc>
      </w:tr>
      <w:tr w:rsidR="004C4130" w14:paraId="17ED8B9A" w14:textId="77777777">
        <w:tc>
          <w:tcPr>
            <w:tcW w:w="3078" w:type="dxa"/>
            <w:tcMar>
              <w:left w:w="115" w:type="dxa"/>
              <w:right w:w="115" w:type="dxa"/>
            </w:tcMar>
          </w:tcPr>
          <w:p w14:paraId="17ED8B97" w14:textId="77777777" w:rsidR="004C4130" w:rsidRDefault="00D249AD">
            <w:pPr>
              <w:pStyle w:val="Normal1"/>
              <w:contextualSpacing w:val="0"/>
            </w:pPr>
            <w:r>
              <w:t>ESL teacher</w:t>
            </w:r>
          </w:p>
        </w:tc>
        <w:tc>
          <w:tcPr>
            <w:tcW w:w="5715" w:type="dxa"/>
            <w:tcMar>
              <w:left w:w="115" w:type="dxa"/>
              <w:right w:w="115" w:type="dxa"/>
            </w:tcMar>
          </w:tcPr>
          <w:p w14:paraId="17ED8B98" w14:textId="77777777" w:rsidR="004C4130" w:rsidRDefault="006A0938">
            <w:pPr>
              <w:pStyle w:val="Normal1"/>
              <w:contextualSpacing w:val="0"/>
            </w:pPr>
            <w:r>
              <w:t>***if needed will be connected with you</w:t>
            </w:r>
          </w:p>
        </w:tc>
        <w:tc>
          <w:tcPr>
            <w:tcW w:w="5715" w:type="dxa"/>
            <w:tcMar>
              <w:left w:w="115" w:type="dxa"/>
              <w:right w:w="115" w:type="dxa"/>
            </w:tcMar>
          </w:tcPr>
          <w:p w14:paraId="17ED8B99" w14:textId="77777777" w:rsidR="004C4130" w:rsidRDefault="004C4130">
            <w:pPr>
              <w:pStyle w:val="Normal1"/>
              <w:contextualSpacing w:val="0"/>
            </w:pPr>
          </w:p>
        </w:tc>
      </w:tr>
      <w:tr w:rsidR="004C4130" w14:paraId="17ED8BA2" w14:textId="77777777">
        <w:tc>
          <w:tcPr>
            <w:tcW w:w="3078" w:type="dxa"/>
            <w:tcMar>
              <w:left w:w="115" w:type="dxa"/>
              <w:right w:w="115" w:type="dxa"/>
            </w:tcMar>
          </w:tcPr>
          <w:p w14:paraId="17ED8B9F" w14:textId="77777777" w:rsidR="004C4130" w:rsidRDefault="00D249AD">
            <w:pPr>
              <w:pStyle w:val="Normal1"/>
              <w:contextualSpacing w:val="0"/>
            </w:pPr>
            <w:r>
              <w:t>Physical therapist</w:t>
            </w:r>
          </w:p>
        </w:tc>
        <w:tc>
          <w:tcPr>
            <w:tcW w:w="5715" w:type="dxa"/>
            <w:tcMar>
              <w:left w:w="115" w:type="dxa"/>
              <w:right w:w="115" w:type="dxa"/>
            </w:tcMar>
          </w:tcPr>
          <w:p w14:paraId="17ED8BA0" w14:textId="77777777" w:rsidR="004C4130" w:rsidRDefault="006A0938">
            <w:pPr>
              <w:pStyle w:val="Normal1"/>
              <w:contextualSpacing w:val="0"/>
            </w:pPr>
            <w:r>
              <w:t>***if needed will be connected with you</w:t>
            </w:r>
          </w:p>
        </w:tc>
        <w:tc>
          <w:tcPr>
            <w:tcW w:w="5715" w:type="dxa"/>
            <w:tcMar>
              <w:left w:w="115" w:type="dxa"/>
              <w:right w:w="115" w:type="dxa"/>
            </w:tcMar>
          </w:tcPr>
          <w:p w14:paraId="17ED8BA1" w14:textId="77777777" w:rsidR="004C4130" w:rsidRDefault="004C4130">
            <w:pPr>
              <w:pStyle w:val="Normal1"/>
              <w:contextualSpacing w:val="0"/>
            </w:pPr>
          </w:p>
        </w:tc>
      </w:tr>
      <w:tr w:rsidR="004C4130" w14:paraId="17ED8BA6" w14:textId="77777777">
        <w:tc>
          <w:tcPr>
            <w:tcW w:w="3078" w:type="dxa"/>
            <w:tcMar>
              <w:left w:w="115" w:type="dxa"/>
              <w:right w:w="115" w:type="dxa"/>
            </w:tcMar>
          </w:tcPr>
          <w:p w14:paraId="17ED8BA3" w14:textId="77777777" w:rsidR="004C4130" w:rsidRDefault="00D249AD">
            <w:pPr>
              <w:pStyle w:val="Normal1"/>
              <w:contextualSpacing w:val="0"/>
            </w:pPr>
            <w:r>
              <w:t>Occupational therapist</w:t>
            </w:r>
          </w:p>
        </w:tc>
        <w:tc>
          <w:tcPr>
            <w:tcW w:w="5715" w:type="dxa"/>
            <w:tcMar>
              <w:left w:w="115" w:type="dxa"/>
              <w:right w:w="115" w:type="dxa"/>
            </w:tcMar>
          </w:tcPr>
          <w:p w14:paraId="17ED8BA4" w14:textId="77777777" w:rsidR="004C4130" w:rsidRDefault="006A0938">
            <w:pPr>
              <w:pStyle w:val="Normal1"/>
              <w:contextualSpacing w:val="0"/>
            </w:pPr>
            <w:r>
              <w:t>***if needed will be connected with you</w:t>
            </w:r>
          </w:p>
        </w:tc>
        <w:tc>
          <w:tcPr>
            <w:tcW w:w="5715" w:type="dxa"/>
            <w:tcMar>
              <w:left w:w="115" w:type="dxa"/>
              <w:right w:w="115" w:type="dxa"/>
            </w:tcMar>
          </w:tcPr>
          <w:p w14:paraId="17ED8BA5" w14:textId="77777777" w:rsidR="004C4130" w:rsidRDefault="004C4130">
            <w:pPr>
              <w:pStyle w:val="Normal1"/>
              <w:contextualSpacing w:val="0"/>
            </w:pPr>
          </w:p>
        </w:tc>
      </w:tr>
      <w:tr w:rsidR="004C4130" w14:paraId="17ED8BAA" w14:textId="77777777">
        <w:tc>
          <w:tcPr>
            <w:tcW w:w="3078" w:type="dxa"/>
            <w:tcMar>
              <w:left w:w="115" w:type="dxa"/>
              <w:right w:w="115" w:type="dxa"/>
            </w:tcMar>
          </w:tcPr>
          <w:p w14:paraId="17ED8BA7" w14:textId="77777777" w:rsidR="004C4130" w:rsidRDefault="00D249AD">
            <w:pPr>
              <w:pStyle w:val="Normal1"/>
              <w:contextualSpacing w:val="0"/>
            </w:pPr>
            <w:r>
              <w:t>Music teacher</w:t>
            </w:r>
          </w:p>
        </w:tc>
        <w:tc>
          <w:tcPr>
            <w:tcW w:w="5715" w:type="dxa"/>
            <w:tcMar>
              <w:left w:w="115" w:type="dxa"/>
              <w:right w:w="115" w:type="dxa"/>
            </w:tcMar>
          </w:tcPr>
          <w:p w14:paraId="17ED8BA8" w14:textId="39A86791" w:rsidR="004C4130" w:rsidRDefault="00C34156">
            <w:pPr>
              <w:pStyle w:val="Normal1"/>
              <w:contextualSpacing w:val="0"/>
            </w:pPr>
            <w:r>
              <w:t>Roger Venaas, Susan Almjeld and Daryl Jessen</w:t>
            </w:r>
          </w:p>
        </w:tc>
        <w:tc>
          <w:tcPr>
            <w:tcW w:w="5715" w:type="dxa"/>
            <w:tcMar>
              <w:left w:w="115" w:type="dxa"/>
              <w:right w:w="115" w:type="dxa"/>
            </w:tcMar>
          </w:tcPr>
          <w:p w14:paraId="17ED8BA9" w14:textId="77777777" w:rsidR="004C4130" w:rsidRDefault="004C4130">
            <w:pPr>
              <w:pStyle w:val="Normal1"/>
              <w:contextualSpacing w:val="0"/>
            </w:pPr>
          </w:p>
        </w:tc>
      </w:tr>
      <w:tr w:rsidR="004C4130" w14:paraId="17ED8BAE" w14:textId="77777777">
        <w:tc>
          <w:tcPr>
            <w:tcW w:w="3078" w:type="dxa"/>
            <w:tcMar>
              <w:left w:w="115" w:type="dxa"/>
              <w:right w:w="115" w:type="dxa"/>
            </w:tcMar>
          </w:tcPr>
          <w:p w14:paraId="17ED8BAB" w14:textId="4CE99FE8" w:rsidR="004C4130" w:rsidRDefault="00D249AD">
            <w:pPr>
              <w:pStyle w:val="Normal1"/>
              <w:contextualSpacing w:val="0"/>
            </w:pPr>
            <w:r>
              <w:t>PE teacher</w:t>
            </w:r>
          </w:p>
        </w:tc>
        <w:tc>
          <w:tcPr>
            <w:tcW w:w="5715" w:type="dxa"/>
            <w:tcMar>
              <w:left w:w="115" w:type="dxa"/>
              <w:right w:w="115" w:type="dxa"/>
            </w:tcMar>
          </w:tcPr>
          <w:p w14:paraId="17ED8BAC" w14:textId="19FD1CA9" w:rsidR="004C4130" w:rsidRDefault="00C34156">
            <w:pPr>
              <w:pStyle w:val="Normal1"/>
              <w:contextualSpacing w:val="0"/>
            </w:pPr>
            <w:r>
              <w:t>Craig Hertz</w:t>
            </w:r>
          </w:p>
        </w:tc>
        <w:tc>
          <w:tcPr>
            <w:tcW w:w="5715" w:type="dxa"/>
            <w:tcMar>
              <w:left w:w="115" w:type="dxa"/>
              <w:right w:w="115" w:type="dxa"/>
            </w:tcMar>
          </w:tcPr>
          <w:p w14:paraId="17ED8BAD" w14:textId="77777777" w:rsidR="004C4130" w:rsidRDefault="004C4130">
            <w:pPr>
              <w:pStyle w:val="Normal1"/>
              <w:contextualSpacing w:val="0"/>
            </w:pPr>
          </w:p>
        </w:tc>
      </w:tr>
      <w:tr w:rsidR="004C4130" w14:paraId="17ED8BB2" w14:textId="77777777">
        <w:tc>
          <w:tcPr>
            <w:tcW w:w="3078" w:type="dxa"/>
            <w:tcMar>
              <w:left w:w="115" w:type="dxa"/>
              <w:right w:w="115" w:type="dxa"/>
            </w:tcMar>
          </w:tcPr>
          <w:p w14:paraId="17ED8BAF" w14:textId="77777777" w:rsidR="004C4130" w:rsidRDefault="00D249AD">
            <w:pPr>
              <w:pStyle w:val="Normal1"/>
              <w:contextualSpacing w:val="0"/>
            </w:pPr>
            <w:r>
              <w:t>Art teacher</w:t>
            </w:r>
          </w:p>
        </w:tc>
        <w:tc>
          <w:tcPr>
            <w:tcW w:w="5715" w:type="dxa"/>
            <w:tcMar>
              <w:left w:w="115" w:type="dxa"/>
              <w:right w:w="115" w:type="dxa"/>
            </w:tcMar>
          </w:tcPr>
          <w:p w14:paraId="17ED8BB0" w14:textId="127C8FA1" w:rsidR="004C4130" w:rsidRDefault="00C34156">
            <w:pPr>
              <w:pStyle w:val="Normal1"/>
              <w:contextualSpacing w:val="0"/>
            </w:pPr>
            <w:r>
              <w:t>Tymmrie Rath</w:t>
            </w:r>
          </w:p>
        </w:tc>
        <w:tc>
          <w:tcPr>
            <w:tcW w:w="5715" w:type="dxa"/>
            <w:tcMar>
              <w:left w:w="115" w:type="dxa"/>
              <w:right w:w="115" w:type="dxa"/>
            </w:tcMar>
          </w:tcPr>
          <w:p w14:paraId="17ED8BB1" w14:textId="77777777" w:rsidR="004C4130" w:rsidRDefault="004C4130">
            <w:pPr>
              <w:pStyle w:val="Normal1"/>
              <w:contextualSpacing w:val="0"/>
            </w:pPr>
          </w:p>
        </w:tc>
      </w:tr>
      <w:tr w:rsidR="004C4130" w14:paraId="17ED8BB6" w14:textId="77777777">
        <w:tc>
          <w:tcPr>
            <w:tcW w:w="3078" w:type="dxa"/>
            <w:tcMar>
              <w:left w:w="115" w:type="dxa"/>
              <w:right w:w="115" w:type="dxa"/>
            </w:tcMar>
          </w:tcPr>
          <w:p w14:paraId="17ED8BB3" w14:textId="61F10B1D" w:rsidR="004C4130" w:rsidRDefault="00D249AD">
            <w:pPr>
              <w:pStyle w:val="Normal1"/>
              <w:contextualSpacing w:val="0"/>
            </w:pPr>
            <w:r>
              <w:t>Cafeteria staff</w:t>
            </w:r>
          </w:p>
        </w:tc>
        <w:tc>
          <w:tcPr>
            <w:tcW w:w="5715" w:type="dxa"/>
            <w:tcMar>
              <w:left w:w="115" w:type="dxa"/>
              <w:right w:w="115" w:type="dxa"/>
            </w:tcMar>
          </w:tcPr>
          <w:p w14:paraId="17ED8BB4" w14:textId="7BC753E8" w:rsidR="004C4130" w:rsidRPr="00C34156" w:rsidRDefault="00571652">
            <w:pPr>
              <w:pStyle w:val="Normal1"/>
              <w:contextualSpacing w:val="0"/>
              <w:rPr>
                <w:color w:val="FF0000"/>
              </w:rPr>
            </w:pPr>
            <w:r w:rsidRPr="00571652">
              <w:rPr>
                <w:color w:val="auto"/>
              </w:rPr>
              <w:t>Misty Nelson</w:t>
            </w:r>
            <w:r w:rsidR="00C34156" w:rsidRPr="00571652">
              <w:rPr>
                <w:color w:val="auto"/>
              </w:rPr>
              <w:t xml:space="preserve"> </w:t>
            </w:r>
            <w:r w:rsidR="006A0938" w:rsidRPr="00571652">
              <w:rPr>
                <w:color w:val="auto"/>
              </w:rPr>
              <w:t>(lunch numbers and lunch money)</w:t>
            </w:r>
          </w:p>
        </w:tc>
        <w:tc>
          <w:tcPr>
            <w:tcW w:w="5715" w:type="dxa"/>
            <w:tcMar>
              <w:left w:w="115" w:type="dxa"/>
              <w:right w:w="115" w:type="dxa"/>
            </w:tcMar>
          </w:tcPr>
          <w:p w14:paraId="17ED8BB5" w14:textId="77777777" w:rsidR="004C4130" w:rsidRDefault="004C4130">
            <w:pPr>
              <w:pStyle w:val="Normal1"/>
              <w:contextualSpacing w:val="0"/>
            </w:pPr>
          </w:p>
        </w:tc>
      </w:tr>
      <w:tr w:rsidR="004C4130" w14:paraId="17ED8BBA" w14:textId="77777777">
        <w:tc>
          <w:tcPr>
            <w:tcW w:w="3078" w:type="dxa"/>
            <w:tcMar>
              <w:left w:w="115" w:type="dxa"/>
              <w:right w:w="115" w:type="dxa"/>
            </w:tcMar>
          </w:tcPr>
          <w:p w14:paraId="17ED8BB7" w14:textId="77777777" w:rsidR="004C4130" w:rsidRDefault="006A0938">
            <w:pPr>
              <w:pStyle w:val="Normal1"/>
              <w:contextualSpacing w:val="0"/>
            </w:pPr>
            <w:r>
              <w:t>SPED Teachers</w:t>
            </w:r>
          </w:p>
        </w:tc>
        <w:tc>
          <w:tcPr>
            <w:tcW w:w="5715" w:type="dxa"/>
            <w:tcMar>
              <w:left w:w="115" w:type="dxa"/>
              <w:right w:w="115" w:type="dxa"/>
            </w:tcMar>
          </w:tcPr>
          <w:p w14:paraId="17ED8BB8" w14:textId="27A51FAF" w:rsidR="004C4130" w:rsidRDefault="00C34156" w:rsidP="00B440F2">
            <w:pPr>
              <w:pStyle w:val="Normal1"/>
              <w:contextualSpacing w:val="0"/>
            </w:pPr>
            <w:r>
              <w:t>4</w:t>
            </w:r>
            <w:r w:rsidRPr="00C34156">
              <w:rPr>
                <w:vertAlign w:val="superscript"/>
              </w:rPr>
              <w:t>th</w:t>
            </w:r>
            <w:r>
              <w:t>-5</w:t>
            </w:r>
            <w:r w:rsidRPr="00C34156">
              <w:rPr>
                <w:vertAlign w:val="superscript"/>
              </w:rPr>
              <w:t>th</w:t>
            </w:r>
            <w:r>
              <w:t xml:space="preserve"> Sa</w:t>
            </w:r>
            <w:r w:rsidR="00571652">
              <w:t>mantha Metke / Deidra Thompson and</w:t>
            </w:r>
            <w:r>
              <w:t xml:space="preserve"> Morgan Hinds</w:t>
            </w:r>
            <w:r w:rsidR="00571652">
              <w:t xml:space="preserve"> 6</w:t>
            </w:r>
            <w:r w:rsidR="00571652" w:rsidRPr="00571652">
              <w:rPr>
                <w:vertAlign w:val="superscript"/>
              </w:rPr>
              <w:t>th</w:t>
            </w:r>
            <w:r w:rsidR="00571652">
              <w:t>-8</w:t>
            </w:r>
            <w:r w:rsidR="00571652" w:rsidRPr="00571652">
              <w:rPr>
                <w:vertAlign w:val="superscript"/>
              </w:rPr>
              <w:t>th</w:t>
            </w:r>
            <w:r w:rsidR="00571652">
              <w:t xml:space="preserve"> </w:t>
            </w:r>
          </w:p>
        </w:tc>
        <w:tc>
          <w:tcPr>
            <w:tcW w:w="5715" w:type="dxa"/>
            <w:tcMar>
              <w:left w:w="115" w:type="dxa"/>
              <w:right w:w="115" w:type="dxa"/>
            </w:tcMar>
          </w:tcPr>
          <w:p w14:paraId="17ED8BB9" w14:textId="77777777" w:rsidR="004C4130" w:rsidRDefault="004C4130">
            <w:pPr>
              <w:pStyle w:val="Normal1"/>
              <w:contextualSpacing w:val="0"/>
            </w:pPr>
          </w:p>
        </w:tc>
      </w:tr>
      <w:tr w:rsidR="004C4130" w14:paraId="17ED8BBE" w14:textId="77777777">
        <w:trPr>
          <w:trHeight w:val="60"/>
        </w:trPr>
        <w:tc>
          <w:tcPr>
            <w:tcW w:w="3078" w:type="dxa"/>
            <w:tcMar>
              <w:left w:w="115" w:type="dxa"/>
              <w:right w:w="115" w:type="dxa"/>
            </w:tcMar>
          </w:tcPr>
          <w:p w14:paraId="17ED8BBB" w14:textId="77777777" w:rsidR="004C4130" w:rsidRDefault="006A0938" w:rsidP="006A0938">
            <w:pPr>
              <w:pStyle w:val="Normal1"/>
              <w:tabs>
                <w:tab w:val="left" w:pos="1560"/>
              </w:tabs>
              <w:contextualSpacing w:val="0"/>
            </w:pPr>
            <w:r>
              <w:t>Copy Center</w:t>
            </w:r>
          </w:p>
        </w:tc>
        <w:tc>
          <w:tcPr>
            <w:tcW w:w="5715" w:type="dxa"/>
            <w:tcMar>
              <w:left w:w="115" w:type="dxa"/>
              <w:right w:w="115" w:type="dxa"/>
            </w:tcMar>
          </w:tcPr>
          <w:p w14:paraId="17ED8BBC" w14:textId="77777777" w:rsidR="004C4130" w:rsidRDefault="006A0938">
            <w:pPr>
              <w:pStyle w:val="Normal1"/>
              <w:contextualSpacing w:val="0"/>
            </w:pPr>
            <w:r>
              <w:t>Jeff Finley</w:t>
            </w:r>
            <w:r w:rsidR="002E47BD">
              <w:t xml:space="preserve"> *see notes about copying below</w:t>
            </w:r>
          </w:p>
        </w:tc>
        <w:tc>
          <w:tcPr>
            <w:tcW w:w="5715" w:type="dxa"/>
            <w:tcMar>
              <w:left w:w="115" w:type="dxa"/>
              <w:right w:w="115" w:type="dxa"/>
            </w:tcMar>
          </w:tcPr>
          <w:p w14:paraId="17ED8BBD" w14:textId="77777777" w:rsidR="004C4130" w:rsidRDefault="004C4130">
            <w:pPr>
              <w:pStyle w:val="Normal1"/>
              <w:contextualSpacing w:val="0"/>
            </w:pPr>
          </w:p>
        </w:tc>
      </w:tr>
      <w:tr w:rsidR="004C4130" w14:paraId="17ED8BC2" w14:textId="77777777">
        <w:tc>
          <w:tcPr>
            <w:tcW w:w="3078" w:type="dxa"/>
            <w:tcMar>
              <w:left w:w="115" w:type="dxa"/>
              <w:right w:w="115" w:type="dxa"/>
            </w:tcMar>
          </w:tcPr>
          <w:p w14:paraId="17ED8BBF" w14:textId="77777777" w:rsidR="004C4130" w:rsidRDefault="008429C8">
            <w:pPr>
              <w:pStyle w:val="Normal1"/>
              <w:contextualSpacing w:val="0"/>
            </w:pPr>
            <w:r>
              <w:t>Transportation Department</w:t>
            </w:r>
          </w:p>
        </w:tc>
        <w:tc>
          <w:tcPr>
            <w:tcW w:w="5715" w:type="dxa"/>
            <w:tcMar>
              <w:left w:w="115" w:type="dxa"/>
              <w:right w:w="115" w:type="dxa"/>
            </w:tcMar>
          </w:tcPr>
          <w:p w14:paraId="17ED8BC0" w14:textId="77777777" w:rsidR="004C4130" w:rsidRDefault="008429C8">
            <w:pPr>
              <w:pStyle w:val="Normal1"/>
              <w:contextualSpacing w:val="0"/>
            </w:pPr>
            <w:r>
              <w:t>Kelly Curran</w:t>
            </w:r>
          </w:p>
        </w:tc>
        <w:tc>
          <w:tcPr>
            <w:tcW w:w="5715" w:type="dxa"/>
            <w:tcMar>
              <w:left w:w="115" w:type="dxa"/>
              <w:right w:w="115" w:type="dxa"/>
            </w:tcMar>
          </w:tcPr>
          <w:p w14:paraId="17ED8BC1" w14:textId="261311FF" w:rsidR="004C4130" w:rsidRDefault="00C34156">
            <w:pPr>
              <w:pStyle w:val="Normal1"/>
              <w:contextualSpacing w:val="0"/>
            </w:pPr>
            <w:r>
              <w:t>712-259-3608</w:t>
            </w:r>
          </w:p>
        </w:tc>
      </w:tr>
    </w:tbl>
    <w:p w14:paraId="17ED8BC3" w14:textId="77777777" w:rsidR="006A0938" w:rsidRDefault="006A0938">
      <w:pPr>
        <w:pStyle w:val="Normal1"/>
        <w:contextualSpacing w:val="0"/>
      </w:pPr>
    </w:p>
    <w:p w14:paraId="17ED8BC4" w14:textId="77777777" w:rsidR="006A0938" w:rsidRDefault="006A0938">
      <w:pPr>
        <w:pStyle w:val="Normal1"/>
        <w:contextualSpacing w:val="0"/>
      </w:pPr>
    </w:p>
    <w:p w14:paraId="17ED8BC5" w14:textId="77777777" w:rsidR="004C4130" w:rsidRDefault="004C4130">
      <w:pPr>
        <w:pStyle w:val="Normal1"/>
        <w:contextualSpacing w:val="0"/>
      </w:pPr>
    </w:p>
    <w:p w14:paraId="17ED8BC6" w14:textId="77777777" w:rsidR="004C4130" w:rsidRDefault="00D249AD">
      <w:pPr>
        <w:pStyle w:val="Heading1"/>
        <w:contextualSpacing w:val="0"/>
      </w:pPr>
      <w:r>
        <w:lastRenderedPageBreak/>
        <w:t>IMPORTANT TOOLS</w:t>
      </w:r>
    </w:p>
    <w:tbl>
      <w:tblPr>
        <w:tblStyle w:val="a0"/>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52"/>
        <w:gridCol w:w="11556"/>
      </w:tblGrid>
      <w:tr w:rsidR="004C4130" w14:paraId="17ED8BC9" w14:textId="77777777">
        <w:tc>
          <w:tcPr>
            <w:tcW w:w="2952" w:type="dxa"/>
            <w:tcMar>
              <w:left w:w="115" w:type="dxa"/>
              <w:right w:w="115" w:type="dxa"/>
            </w:tcMar>
          </w:tcPr>
          <w:p w14:paraId="17ED8BC7" w14:textId="77777777" w:rsidR="004C4130" w:rsidRDefault="00D249AD">
            <w:pPr>
              <w:pStyle w:val="Normal1"/>
              <w:contextualSpacing w:val="0"/>
              <w:jc w:val="center"/>
            </w:pPr>
            <w:r>
              <w:t>TOOL</w:t>
            </w:r>
          </w:p>
        </w:tc>
        <w:tc>
          <w:tcPr>
            <w:tcW w:w="11556" w:type="dxa"/>
            <w:tcMar>
              <w:left w:w="115" w:type="dxa"/>
              <w:right w:w="115" w:type="dxa"/>
            </w:tcMar>
          </w:tcPr>
          <w:p w14:paraId="17ED8BC8" w14:textId="77777777" w:rsidR="004C4130" w:rsidRDefault="00D249AD">
            <w:pPr>
              <w:pStyle w:val="Normal1"/>
              <w:contextualSpacing w:val="0"/>
              <w:jc w:val="center"/>
            </w:pPr>
            <w:r>
              <w:t>LOCATION AND USAGE INFORMATION</w:t>
            </w:r>
          </w:p>
        </w:tc>
      </w:tr>
      <w:tr w:rsidR="004C4130" w14:paraId="17ED8BCC" w14:textId="77777777" w:rsidTr="007A17DB">
        <w:trPr>
          <w:trHeight w:val="368"/>
        </w:trPr>
        <w:tc>
          <w:tcPr>
            <w:tcW w:w="2952" w:type="dxa"/>
            <w:tcMar>
              <w:left w:w="115" w:type="dxa"/>
              <w:right w:w="115" w:type="dxa"/>
            </w:tcMar>
          </w:tcPr>
          <w:p w14:paraId="17ED8BCA" w14:textId="77777777" w:rsidR="004C4130" w:rsidRDefault="00D249AD">
            <w:pPr>
              <w:pStyle w:val="Normal1"/>
              <w:contextualSpacing w:val="0"/>
            </w:pPr>
            <w:r>
              <w:t>Phone system</w:t>
            </w:r>
          </w:p>
        </w:tc>
        <w:tc>
          <w:tcPr>
            <w:tcW w:w="11556" w:type="dxa"/>
            <w:tcMar>
              <w:left w:w="115" w:type="dxa"/>
              <w:right w:w="115" w:type="dxa"/>
            </w:tcMar>
          </w:tcPr>
          <w:p w14:paraId="17ED8BCB" w14:textId="77777777" w:rsidR="004C4130" w:rsidRDefault="006A0938">
            <w:pPr>
              <w:pStyle w:val="Normal1"/>
              <w:contextualSpacing w:val="0"/>
            </w:pPr>
            <w:r>
              <w:t>Located in classroom---extensions go out at the beginning of the year</w:t>
            </w:r>
          </w:p>
        </w:tc>
      </w:tr>
      <w:tr w:rsidR="004C4130" w14:paraId="17ED8BCF" w14:textId="77777777">
        <w:tc>
          <w:tcPr>
            <w:tcW w:w="2952" w:type="dxa"/>
            <w:tcMar>
              <w:left w:w="115" w:type="dxa"/>
              <w:right w:w="115" w:type="dxa"/>
            </w:tcMar>
          </w:tcPr>
          <w:p w14:paraId="17ED8BCD" w14:textId="77777777" w:rsidR="004C4130" w:rsidRDefault="00D249AD">
            <w:pPr>
              <w:pStyle w:val="Normal1"/>
              <w:contextualSpacing w:val="0"/>
            </w:pPr>
            <w:r>
              <w:t>Substitute system</w:t>
            </w:r>
          </w:p>
        </w:tc>
        <w:tc>
          <w:tcPr>
            <w:tcW w:w="11556" w:type="dxa"/>
            <w:tcMar>
              <w:left w:w="115" w:type="dxa"/>
              <w:right w:w="115" w:type="dxa"/>
            </w:tcMar>
          </w:tcPr>
          <w:p w14:paraId="17ED8BCE" w14:textId="77777777" w:rsidR="004C4130" w:rsidRDefault="006A0938">
            <w:pPr>
              <w:pStyle w:val="Normal1"/>
              <w:contextualSpacing w:val="0"/>
            </w:pPr>
            <w:r>
              <w:t>It will be gone over with you at the orientation, but it is on the Staff Page of the website---you enter electronically the days you will be absent and automatically starts calling subs for you</w:t>
            </w:r>
          </w:p>
        </w:tc>
      </w:tr>
      <w:tr w:rsidR="004C4130" w14:paraId="17ED8BD2" w14:textId="77777777">
        <w:tc>
          <w:tcPr>
            <w:tcW w:w="2952" w:type="dxa"/>
            <w:tcMar>
              <w:left w:w="115" w:type="dxa"/>
              <w:right w:w="115" w:type="dxa"/>
            </w:tcMar>
          </w:tcPr>
          <w:p w14:paraId="17ED8BD0" w14:textId="77777777" w:rsidR="004C4130" w:rsidRDefault="00D249AD">
            <w:pPr>
              <w:pStyle w:val="Normal1"/>
              <w:contextualSpacing w:val="0"/>
            </w:pPr>
            <w:r>
              <w:t>Copy machine</w:t>
            </w:r>
          </w:p>
        </w:tc>
        <w:tc>
          <w:tcPr>
            <w:tcW w:w="11556" w:type="dxa"/>
            <w:tcMar>
              <w:left w:w="115" w:type="dxa"/>
              <w:right w:w="115" w:type="dxa"/>
            </w:tcMar>
          </w:tcPr>
          <w:p w14:paraId="17ED8BD1" w14:textId="012C0D70" w:rsidR="004C4130" w:rsidRPr="00364A75" w:rsidRDefault="00C34156" w:rsidP="00C34156">
            <w:pPr>
              <w:pStyle w:val="Normal1"/>
              <w:contextualSpacing w:val="0"/>
            </w:pPr>
            <w:r>
              <w:t xml:space="preserve">Office </w:t>
            </w:r>
            <w:r w:rsidR="00364A75">
              <w:t>copiers/printers are a 10 page limit---all bigger jobs are sent to Jeff Finley at the copy center with a cover page and explanation---</w:t>
            </w:r>
            <w:r w:rsidR="00364A75" w:rsidRPr="00B440F2">
              <w:rPr>
                <w:u w:val="single"/>
              </w:rPr>
              <w:t>it is a good idea to keep a stack of the cover sheets in your classroom to have handy when planning</w:t>
            </w:r>
            <w:r w:rsidR="00364A75">
              <w:t xml:space="preserve">—there </w:t>
            </w:r>
            <w:r>
              <w:t xml:space="preserve">are bins in each office </w:t>
            </w:r>
            <w:r w:rsidR="00364A75">
              <w:t>to put the copies you need to have made---</w:t>
            </w:r>
            <w:r>
              <w:t>Harlan will initial them and turn them into Jeff</w:t>
            </w:r>
            <w:r w:rsidR="00364A75">
              <w:t>.  Plan for at least a 24 hour turn around, but he sometimes is much faster---beginning of year and end of year it may take a little longer.</w:t>
            </w:r>
            <w:r w:rsidR="00C6543C">
              <w:t xml:space="preserve">  You will have a code (last four of your social) that you have to enter in order to make copies on the machines in the school.</w:t>
            </w:r>
          </w:p>
        </w:tc>
      </w:tr>
      <w:tr w:rsidR="004C4130" w14:paraId="17ED8BD5" w14:textId="77777777">
        <w:tc>
          <w:tcPr>
            <w:tcW w:w="2952" w:type="dxa"/>
            <w:tcMar>
              <w:left w:w="115" w:type="dxa"/>
              <w:right w:w="115" w:type="dxa"/>
            </w:tcMar>
          </w:tcPr>
          <w:p w14:paraId="17ED8BD3" w14:textId="77777777" w:rsidR="004C4130" w:rsidRDefault="00D249AD">
            <w:pPr>
              <w:pStyle w:val="Normal1"/>
              <w:contextualSpacing w:val="0"/>
            </w:pPr>
            <w:r>
              <w:t>Mail system</w:t>
            </w:r>
          </w:p>
        </w:tc>
        <w:tc>
          <w:tcPr>
            <w:tcW w:w="11556" w:type="dxa"/>
            <w:tcMar>
              <w:left w:w="115" w:type="dxa"/>
              <w:right w:w="115" w:type="dxa"/>
            </w:tcMar>
          </w:tcPr>
          <w:p w14:paraId="17ED8BD4" w14:textId="13F53D99" w:rsidR="004C4130" w:rsidRDefault="00364A75" w:rsidP="00571652">
            <w:pPr>
              <w:pStyle w:val="Normal1"/>
              <w:contextualSpacing w:val="0"/>
            </w:pPr>
            <w:r>
              <w:t xml:space="preserve">Mailboxes in </w:t>
            </w:r>
            <w:r w:rsidR="00C34156">
              <w:t xml:space="preserve">UE office and MS </w:t>
            </w:r>
            <w:r>
              <w:t xml:space="preserve">teacher’s lounge---any mail/packages, etc or copies are put there.  There are also interoffice </w:t>
            </w:r>
            <w:r w:rsidR="00C6543C">
              <w:t xml:space="preserve">envelopes that you use if you need to send something to the other building.  They go in the </w:t>
            </w:r>
            <w:r w:rsidR="00571652">
              <w:t>bins in the office</w:t>
            </w:r>
            <w:r w:rsidR="00C6543C">
              <w:t xml:space="preserve"> </w:t>
            </w:r>
            <w:r w:rsidR="00571652">
              <w:t>with where they need to go.</w:t>
            </w:r>
          </w:p>
        </w:tc>
      </w:tr>
      <w:tr w:rsidR="004C4130" w14:paraId="17ED8BD8" w14:textId="77777777">
        <w:tc>
          <w:tcPr>
            <w:tcW w:w="2952" w:type="dxa"/>
            <w:tcMar>
              <w:left w:w="115" w:type="dxa"/>
              <w:right w:w="115" w:type="dxa"/>
            </w:tcMar>
          </w:tcPr>
          <w:p w14:paraId="17ED8BD6" w14:textId="77777777" w:rsidR="004C4130" w:rsidRDefault="00D249AD">
            <w:pPr>
              <w:pStyle w:val="Normal1"/>
              <w:contextualSpacing w:val="0"/>
            </w:pPr>
            <w:r>
              <w:t>Intercom</w:t>
            </w:r>
          </w:p>
        </w:tc>
        <w:tc>
          <w:tcPr>
            <w:tcW w:w="11556" w:type="dxa"/>
            <w:tcMar>
              <w:left w:w="115" w:type="dxa"/>
              <w:right w:w="115" w:type="dxa"/>
            </w:tcMar>
          </w:tcPr>
          <w:p w14:paraId="17ED8BD7" w14:textId="106071B6" w:rsidR="004C4130" w:rsidRPr="009342C2" w:rsidRDefault="00571652" w:rsidP="00B440F2">
            <w:pPr>
              <w:pStyle w:val="Normal1"/>
              <w:contextualSpacing w:val="0"/>
              <w:rPr>
                <w:color w:val="auto"/>
              </w:rPr>
            </w:pPr>
            <w:r w:rsidRPr="009342C2">
              <w:rPr>
                <w:color w:val="auto"/>
              </w:rPr>
              <w:t xml:space="preserve">Harlan, </w:t>
            </w:r>
            <w:r w:rsidR="00C34156" w:rsidRPr="009342C2">
              <w:rPr>
                <w:color w:val="auto"/>
              </w:rPr>
              <w:t>Deb</w:t>
            </w:r>
            <w:r w:rsidRPr="009342C2">
              <w:rPr>
                <w:color w:val="auto"/>
              </w:rPr>
              <w:t>, or Jenni</w:t>
            </w:r>
            <w:r w:rsidR="00364A75" w:rsidRPr="009342C2">
              <w:rPr>
                <w:color w:val="auto"/>
              </w:rPr>
              <w:t xml:space="preserve"> will page your classroom if students are needed to be sent to the office---there is also an all call pager on the phone </w:t>
            </w:r>
            <w:r w:rsidR="002E47BD" w:rsidRPr="009342C2">
              <w:rPr>
                <w:color w:val="auto"/>
              </w:rPr>
              <w:t>system if needed</w:t>
            </w:r>
          </w:p>
        </w:tc>
      </w:tr>
      <w:tr w:rsidR="004C4130" w14:paraId="17ED8BDB" w14:textId="77777777" w:rsidTr="00F04472">
        <w:trPr>
          <w:trHeight w:val="332"/>
        </w:trPr>
        <w:tc>
          <w:tcPr>
            <w:tcW w:w="2952" w:type="dxa"/>
            <w:tcMar>
              <w:left w:w="115" w:type="dxa"/>
              <w:right w:w="115" w:type="dxa"/>
            </w:tcMar>
          </w:tcPr>
          <w:p w14:paraId="17ED8BD9" w14:textId="77777777" w:rsidR="004C4130" w:rsidRDefault="00D249AD">
            <w:pPr>
              <w:pStyle w:val="Normal1"/>
              <w:contextualSpacing w:val="0"/>
            </w:pPr>
            <w:r>
              <w:t>TV/VCR/DVD</w:t>
            </w:r>
          </w:p>
        </w:tc>
        <w:tc>
          <w:tcPr>
            <w:tcW w:w="11556" w:type="dxa"/>
            <w:tcMar>
              <w:left w:w="115" w:type="dxa"/>
              <w:right w:w="115" w:type="dxa"/>
            </w:tcMar>
          </w:tcPr>
          <w:p w14:paraId="17ED8BDA" w14:textId="5B2ED397" w:rsidR="004C4130" w:rsidRPr="009342C2" w:rsidRDefault="00364A75" w:rsidP="00C34156">
            <w:pPr>
              <w:pStyle w:val="Normal1"/>
              <w:contextualSpacing w:val="0"/>
              <w:rPr>
                <w:color w:val="auto"/>
              </w:rPr>
            </w:pPr>
            <w:r w:rsidRPr="009342C2">
              <w:rPr>
                <w:color w:val="auto"/>
              </w:rPr>
              <w:t>All run through the projector--</w:t>
            </w:r>
            <w:r w:rsidR="007A17DB" w:rsidRPr="009342C2">
              <w:rPr>
                <w:color w:val="auto"/>
              </w:rPr>
              <w:t xml:space="preserve">-VCRs are mostly going extinct.  </w:t>
            </w:r>
          </w:p>
        </w:tc>
      </w:tr>
      <w:tr w:rsidR="004C4130" w14:paraId="17ED8BDE" w14:textId="77777777" w:rsidTr="00F04472">
        <w:trPr>
          <w:trHeight w:val="350"/>
        </w:trPr>
        <w:tc>
          <w:tcPr>
            <w:tcW w:w="2952" w:type="dxa"/>
            <w:tcMar>
              <w:left w:w="115" w:type="dxa"/>
              <w:right w:w="115" w:type="dxa"/>
            </w:tcMar>
          </w:tcPr>
          <w:p w14:paraId="17ED8BDC" w14:textId="77777777" w:rsidR="004C4130" w:rsidRDefault="00D249AD">
            <w:pPr>
              <w:pStyle w:val="Normal1"/>
              <w:contextualSpacing w:val="0"/>
            </w:pPr>
            <w:r>
              <w:t>Other technology</w:t>
            </w:r>
          </w:p>
        </w:tc>
        <w:tc>
          <w:tcPr>
            <w:tcW w:w="11556" w:type="dxa"/>
            <w:tcMar>
              <w:left w:w="115" w:type="dxa"/>
              <w:right w:w="115" w:type="dxa"/>
            </w:tcMar>
          </w:tcPr>
          <w:p w14:paraId="17ED8BDD" w14:textId="56551C52" w:rsidR="004C4130" w:rsidRPr="009342C2" w:rsidRDefault="00C34156" w:rsidP="009342C2">
            <w:pPr>
              <w:pStyle w:val="Normal1"/>
              <w:contextualSpacing w:val="0"/>
              <w:rPr>
                <w:color w:val="auto"/>
              </w:rPr>
            </w:pPr>
            <w:r w:rsidRPr="009342C2">
              <w:rPr>
                <w:color w:val="auto"/>
              </w:rPr>
              <w:t>Check with Mike Oberg or Kristin Hanson with any technology items.</w:t>
            </w:r>
          </w:p>
        </w:tc>
      </w:tr>
      <w:tr w:rsidR="004C4130" w14:paraId="17ED8BE1" w14:textId="77777777">
        <w:tc>
          <w:tcPr>
            <w:tcW w:w="2952" w:type="dxa"/>
            <w:tcMar>
              <w:left w:w="115" w:type="dxa"/>
              <w:right w:w="115" w:type="dxa"/>
            </w:tcMar>
          </w:tcPr>
          <w:p w14:paraId="17ED8BDF" w14:textId="77777777" w:rsidR="004C4130" w:rsidRDefault="00C6543C">
            <w:pPr>
              <w:pStyle w:val="Normal1"/>
              <w:contextualSpacing w:val="0"/>
            </w:pPr>
            <w:r>
              <w:t>Birthdays</w:t>
            </w:r>
          </w:p>
        </w:tc>
        <w:tc>
          <w:tcPr>
            <w:tcW w:w="11556" w:type="dxa"/>
            <w:tcMar>
              <w:left w:w="115" w:type="dxa"/>
              <w:right w:w="115" w:type="dxa"/>
            </w:tcMar>
          </w:tcPr>
          <w:p w14:paraId="17ED8BE0" w14:textId="73A3F5EA" w:rsidR="004C4130" w:rsidRDefault="00C6543C" w:rsidP="00605A50">
            <w:pPr>
              <w:pStyle w:val="Normal1"/>
              <w:contextualSpacing w:val="0"/>
            </w:pPr>
            <w:r>
              <w:t xml:space="preserve">There is a birthday celebration thing that we do for teachers.  </w:t>
            </w:r>
            <w:r w:rsidR="00C34156">
              <w:t>Deb Daily normally organizes a monthly potluck</w:t>
            </w:r>
            <w:r>
              <w:t xml:space="preserve">.  We celebrate everyone’s birthday for that month with food in the lounge---we are always looking for excuses to put food in the lounge!  </w:t>
            </w:r>
          </w:p>
        </w:tc>
      </w:tr>
      <w:tr w:rsidR="00C6543C" w14:paraId="17ED8BE4" w14:textId="77777777">
        <w:tc>
          <w:tcPr>
            <w:tcW w:w="2952" w:type="dxa"/>
            <w:tcMar>
              <w:left w:w="115" w:type="dxa"/>
              <w:right w:w="115" w:type="dxa"/>
            </w:tcMar>
          </w:tcPr>
          <w:p w14:paraId="17ED8BE2" w14:textId="77777777" w:rsidR="00C6543C" w:rsidRDefault="00C6543C">
            <w:pPr>
              <w:pStyle w:val="Normal1"/>
              <w:contextualSpacing w:val="0"/>
            </w:pPr>
            <w:r>
              <w:t>Peanut Policy</w:t>
            </w:r>
          </w:p>
        </w:tc>
        <w:tc>
          <w:tcPr>
            <w:tcW w:w="11556" w:type="dxa"/>
            <w:tcMar>
              <w:left w:w="115" w:type="dxa"/>
              <w:right w:w="115" w:type="dxa"/>
            </w:tcMar>
          </w:tcPr>
          <w:p w14:paraId="17ED8BE3" w14:textId="55E3BBE1" w:rsidR="00C6543C" w:rsidRDefault="00605A50" w:rsidP="00571652">
            <w:pPr>
              <w:pStyle w:val="Normal1"/>
              <w:contextualSpacing w:val="0"/>
            </w:pPr>
            <w:r>
              <w:t xml:space="preserve">We are a peanut allergy </w:t>
            </w:r>
            <w:r w:rsidR="00571652">
              <w:t xml:space="preserve">AWARE </w:t>
            </w:r>
            <w:r>
              <w:t>school.</w:t>
            </w:r>
            <w:r w:rsidR="00C6543C">
              <w:t xml:space="preserve">  </w:t>
            </w:r>
          </w:p>
        </w:tc>
      </w:tr>
    </w:tbl>
    <w:p w14:paraId="17ED8BE5" w14:textId="77777777" w:rsidR="004C4130" w:rsidRDefault="004C4130">
      <w:pPr>
        <w:pStyle w:val="Normal1"/>
        <w:contextualSpacing w:val="0"/>
      </w:pPr>
    </w:p>
    <w:p w14:paraId="17ED8BE6" w14:textId="77777777" w:rsidR="004C4130" w:rsidRDefault="004C4130">
      <w:pPr>
        <w:pStyle w:val="Normal1"/>
        <w:contextualSpacing w:val="0"/>
      </w:pPr>
    </w:p>
    <w:p w14:paraId="17ED8BE8" w14:textId="7F49F28F" w:rsidR="004C4130" w:rsidRDefault="00D249AD" w:rsidP="00605A50">
      <w:pPr>
        <w:pStyle w:val="Heading1"/>
        <w:contextualSpacing w:val="0"/>
      </w:pPr>
      <w:r>
        <w:t>IMPORTANT DATES</w:t>
      </w:r>
      <w:r w:rsidR="004C0C73">
        <w:t xml:space="preserve">   Most items included on the school calendars</w:t>
      </w:r>
    </w:p>
    <w:p w14:paraId="12FE739F" w14:textId="77777777" w:rsidR="00605A50" w:rsidRDefault="00D249AD">
      <w:pPr>
        <w:pStyle w:val="Normal1"/>
        <w:contextualSpacing w:val="0"/>
        <w:rPr>
          <w:b/>
          <w:u w:val="single"/>
        </w:rPr>
      </w:pPr>
      <w:r w:rsidRPr="004C0C73">
        <w:rPr>
          <w:b/>
          <w:u w:val="single"/>
        </w:rPr>
        <w:t>Testing days</w:t>
      </w:r>
      <w:r w:rsidR="004C0C73">
        <w:rPr>
          <w:b/>
          <w:u w:val="single"/>
        </w:rPr>
        <w:t xml:space="preserve">, </w:t>
      </w:r>
      <w:r w:rsidRPr="004C0C73">
        <w:rPr>
          <w:b/>
          <w:u w:val="single"/>
        </w:rPr>
        <w:t>Marking period or term dates</w:t>
      </w:r>
      <w:r w:rsidR="004C0C73">
        <w:rPr>
          <w:b/>
          <w:u w:val="single"/>
        </w:rPr>
        <w:t xml:space="preserve">, </w:t>
      </w:r>
      <w:r w:rsidR="004C0C73" w:rsidRPr="004C0C73">
        <w:rPr>
          <w:b/>
          <w:u w:val="single"/>
        </w:rPr>
        <w:t>Grades due date</w:t>
      </w:r>
      <w:r w:rsidR="004C0C73">
        <w:t xml:space="preserve">: </w:t>
      </w:r>
      <w:r w:rsidR="00605A50">
        <w:t>Testing dates</w:t>
      </w:r>
      <w:r w:rsidR="004C0C73">
        <w:t xml:space="preserve"> are usually sent out at the beginning of the year f</w:t>
      </w:r>
      <w:r w:rsidR="002E47BD">
        <w:t xml:space="preserve">rom </w:t>
      </w:r>
      <w:r w:rsidR="00605A50">
        <w:t>Harlan and he will remind you on email when grades need to be posted for midterm, end of the quarter, and semester grades</w:t>
      </w:r>
      <w:r w:rsidR="004C0C73">
        <w:t>----</w:t>
      </w:r>
      <w:r w:rsidR="007A17DB">
        <w:t xml:space="preserve">add </w:t>
      </w:r>
      <w:r w:rsidR="00605A50">
        <w:t xml:space="preserve">these </w:t>
      </w:r>
      <w:r w:rsidR="007A17DB">
        <w:t>to your</w:t>
      </w:r>
      <w:r w:rsidR="004C0C73">
        <w:t xml:space="preserve"> Outlook calendar </w:t>
      </w:r>
      <w:r w:rsidR="007A17DB">
        <w:t>so you can get</w:t>
      </w:r>
      <w:r w:rsidR="004C0C73">
        <w:t xml:space="preserve"> notifications and reminders </w:t>
      </w:r>
      <w:r w:rsidR="007A17DB">
        <w:sym w:font="Wingdings" w:char="F04A"/>
      </w:r>
    </w:p>
    <w:p w14:paraId="17ED8BEB" w14:textId="46A65774" w:rsidR="004C4130" w:rsidRPr="00605A50" w:rsidRDefault="00D249AD" w:rsidP="00605A50">
      <w:pPr>
        <w:pStyle w:val="Normal1"/>
        <w:numPr>
          <w:ilvl w:val="0"/>
          <w:numId w:val="4"/>
        </w:numPr>
        <w:contextualSpacing w:val="0"/>
        <w:rPr>
          <w:b/>
          <w:u w:val="single"/>
        </w:rPr>
      </w:pPr>
      <w:r w:rsidRPr="004C0C73">
        <w:rPr>
          <w:u w:val="single"/>
        </w:rPr>
        <w:t>Plays, concerts and productions</w:t>
      </w:r>
      <w:r w:rsidR="004C0C73">
        <w:t>---</w:t>
      </w:r>
      <w:r w:rsidR="00605A50">
        <w:t>Always nice to attend</w:t>
      </w:r>
    </w:p>
    <w:p w14:paraId="17ED8BEC" w14:textId="1AC05CA8" w:rsidR="00BD5792" w:rsidRDefault="00BD5792" w:rsidP="00BD5792">
      <w:pPr>
        <w:pStyle w:val="Normal1"/>
        <w:numPr>
          <w:ilvl w:val="0"/>
          <w:numId w:val="2"/>
        </w:numPr>
        <w:contextualSpacing w:val="0"/>
      </w:pPr>
      <w:r>
        <w:rPr>
          <w:i/>
        </w:rPr>
        <w:t>Homecoming (Friday)</w:t>
      </w:r>
      <w:r>
        <w:t>—morning---attend the pep rally at the HS ---</w:t>
      </w:r>
      <w:r w:rsidR="00B440F2">
        <w:t>Dismissal at 12:15 / Expected to attend parade at 1:30</w:t>
      </w:r>
    </w:p>
    <w:p w14:paraId="17ED8BED" w14:textId="77777777" w:rsidR="004C4130" w:rsidRDefault="004C4130">
      <w:pPr>
        <w:pStyle w:val="Normal1"/>
        <w:contextualSpacing w:val="0"/>
      </w:pPr>
    </w:p>
    <w:p w14:paraId="17ED8BEE" w14:textId="77777777" w:rsidR="004C4130" w:rsidRDefault="004C4130">
      <w:pPr>
        <w:pStyle w:val="Normal1"/>
        <w:contextualSpacing w:val="0"/>
      </w:pPr>
    </w:p>
    <w:p w14:paraId="4CF7443E" w14:textId="5E175E4D" w:rsidR="00605A50" w:rsidRDefault="00605A50">
      <w:pPr>
        <w:pStyle w:val="Normal1"/>
        <w:contextualSpacing w:val="0"/>
      </w:pPr>
    </w:p>
    <w:p w14:paraId="5880BE74" w14:textId="77777777" w:rsidR="00605A50" w:rsidRDefault="00605A50">
      <w:pPr>
        <w:pStyle w:val="Normal1"/>
        <w:contextualSpacing w:val="0"/>
      </w:pPr>
    </w:p>
    <w:p w14:paraId="5B3B2B18" w14:textId="77777777" w:rsidR="00605A50" w:rsidRDefault="00605A50">
      <w:pPr>
        <w:pStyle w:val="Normal1"/>
        <w:contextualSpacing w:val="0"/>
      </w:pPr>
    </w:p>
    <w:p w14:paraId="163B7FF1" w14:textId="77777777" w:rsidR="00605A50" w:rsidRDefault="00605A50">
      <w:pPr>
        <w:pStyle w:val="Normal1"/>
        <w:contextualSpacing w:val="0"/>
      </w:pPr>
    </w:p>
    <w:p w14:paraId="17ED8BEF" w14:textId="77777777" w:rsidR="004C4130" w:rsidRDefault="004C4130">
      <w:pPr>
        <w:pStyle w:val="Normal1"/>
        <w:contextualSpacing w:val="0"/>
      </w:pPr>
    </w:p>
    <w:p w14:paraId="17ED8BF0" w14:textId="77777777" w:rsidR="004C4130" w:rsidRDefault="00D249AD">
      <w:pPr>
        <w:pStyle w:val="Normal1"/>
        <w:contextualSpacing w:val="0"/>
      </w:pPr>
      <w:r>
        <w:rPr>
          <w:sz w:val="28"/>
        </w:rPr>
        <w:lastRenderedPageBreak/>
        <w:t>IMPORTANT PROCEDURES AND POLICIES</w:t>
      </w:r>
    </w:p>
    <w:p w14:paraId="17ED8BF1" w14:textId="77777777" w:rsidR="004C4130" w:rsidRDefault="004C4130">
      <w:pPr>
        <w:pStyle w:val="Normal1"/>
        <w:contextualSpacing w:val="0"/>
      </w:pPr>
    </w:p>
    <w:tbl>
      <w:tblPr>
        <w:tblStyle w:val="a1"/>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BF4" w14:textId="77777777">
        <w:tc>
          <w:tcPr>
            <w:tcW w:w="4428" w:type="dxa"/>
            <w:tcMar>
              <w:left w:w="115" w:type="dxa"/>
              <w:right w:w="115" w:type="dxa"/>
            </w:tcMar>
          </w:tcPr>
          <w:p w14:paraId="17ED8BF2" w14:textId="77777777" w:rsidR="004C4130" w:rsidRDefault="00D249AD">
            <w:pPr>
              <w:pStyle w:val="Normal1"/>
              <w:contextualSpacing w:val="0"/>
              <w:jc w:val="center"/>
            </w:pPr>
            <w:r>
              <w:t>RESOURCES</w:t>
            </w:r>
          </w:p>
        </w:tc>
        <w:tc>
          <w:tcPr>
            <w:tcW w:w="9180" w:type="dxa"/>
            <w:tcMar>
              <w:left w:w="115" w:type="dxa"/>
              <w:right w:w="115" w:type="dxa"/>
            </w:tcMar>
          </w:tcPr>
          <w:p w14:paraId="17ED8BF3" w14:textId="77777777" w:rsidR="004C4130" w:rsidRDefault="00D249AD">
            <w:pPr>
              <w:pStyle w:val="Normal1"/>
              <w:contextualSpacing w:val="0"/>
              <w:jc w:val="center"/>
            </w:pPr>
            <w:r>
              <w:t>INFORMATION (include location)</w:t>
            </w:r>
          </w:p>
        </w:tc>
      </w:tr>
      <w:tr w:rsidR="004C4130" w14:paraId="17ED8BFA" w14:textId="77777777" w:rsidTr="00272ADA">
        <w:trPr>
          <w:trHeight w:val="1268"/>
        </w:trPr>
        <w:tc>
          <w:tcPr>
            <w:tcW w:w="4428" w:type="dxa"/>
            <w:tcMar>
              <w:left w:w="115" w:type="dxa"/>
              <w:right w:w="115" w:type="dxa"/>
            </w:tcMar>
          </w:tcPr>
          <w:p w14:paraId="17ED8BF5" w14:textId="77777777" w:rsidR="004C4130" w:rsidRDefault="00D249AD">
            <w:pPr>
              <w:pStyle w:val="Normal1"/>
              <w:contextualSpacing w:val="0"/>
            </w:pPr>
            <w:r>
              <w:t>Available supplies</w:t>
            </w:r>
          </w:p>
        </w:tc>
        <w:tc>
          <w:tcPr>
            <w:tcW w:w="9180" w:type="dxa"/>
            <w:tcMar>
              <w:left w:w="115" w:type="dxa"/>
              <w:right w:w="115" w:type="dxa"/>
            </w:tcMar>
          </w:tcPr>
          <w:p w14:paraId="17ED8BF9" w14:textId="2CF18FF4" w:rsidR="009058C8" w:rsidRPr="00355C45" w:rsidRDefault="009058C8">
            <w:pPr>
              <w:pStyle w:val="Normal1"/>
              <w:contextualSpacing w:val="0"/>
              <w:rPr>
                <w:color w:val="FF0000"/>
              </w:rPr>
            </w:pPr>
            <w:r>
              <w:t>Any type of o</w:t>
            </w:r>
            <w:r w:rsidR="00272ADA">
              <w:t xml:space="preserve">ffice supply is located in the cabinet in the </w:t>
            </w:r>
            <w:r w:rsidR="00355C45">
              <w:t xml:space="preserve">UE office / </w:t>
            </w:r>
            <w:r w:rsidR="00272ADA">
              <w:t>MS office</w:t>
            </w:r>
            <w:r>
              <w:t xml:space="preserve">.  </w:t>
            </w:r>
            <w:r w:rsidR="00272ADA">
              <w:t xml:space="preserve">Deb or Jenni have </w:t>
            </w:r>
            <w:r>
              <w:t>a key for the</w:t>
            </w:r>
            <w:r w:rsidR="00272ADA">
              <w:t xml:space="preserve"> cabinet/</w:t>
            </w:r>
            <w:r w:rsidR="00355C45">
              <w:t xml:space="preserve"> storage </w:t>
            </w:r>
            <w:r>
              <w:t>room</w:t>
            </w:r>
            <w:r w:rsidR="00355C45">
              <w:t xml:space="preserve">.  Please fill out a slip and </w:t>
            </w:r>
            <w:r w:rsidR="00272ADA">
              <w:t xml:space="preserve">Deb or Jenni </w:t>
            </w:r>
            <w:r w:rsidR="00355C45">
              <w:t>will fill your request as soon as they can.  If you need something in large quantities, please let Deb know at the beginning of the school year so she can try to get it ordered or let Mr. Halverson know throughout the school year.</w:t>
            </w:r>
          </w:p>
        </w:tc>
      </w:tr>
      <w:tr w:rsidR="004C4130" w14:paraId="17ED8BFD" w14:textId="77777777" w:rsidTr="007A17DB">
        <w:trPr>
          <w:trHeight w:val="332"/>
        </w:trPr>
        <w:tc>
          <w:tcPr>
            <w:tcW w:w="4428" w:type="dxa"/>
            <w:tcMar>
              <w:left w:w="115" w:type="dxa"/>
              <w:right w:w="115" w:type="dxa"/>
            </w:tcMar>
          </w:tcPr>
          <w:p w14:paraId="17ED8BFB" w14:textId="79156365" w:rsidR="004C4130" w:rsidRDefault="00D249AD">
            <w:pPr>
              <w:pStyle w:val="Normal1"/>
              <w:contextualSpacing w:val="0"/>
            </w:pPr>
            <w:r>
              <w:t>Budget</w:t>
            </w:r>
          </w:p>
        </w:tc>
        <w:tc>
          <w:tcPr>
            <w:tcW w:w="9180" w:type="dxa"/>
            <w:tcMar>
              <w:left w:w="115" w:type="dxa"/>
              <w:right w:w="115" w:type="dxa"/>
            </w:tcMar>
          </w:tcPr>
          <w:p w14:paraId="17ED8BFC" w14:textId="4C55FDB4" w:rsidR="004C4130" w:rsidRDefault="00272ADA">
            <w:pPr>
              <w:pStyle w:val="Normal1"/>
              <w:contextualSpacing w:val="0"/>
            </w:pPr>
            <w:r>
              <w:t xml:space="preserve">Harlan will ask us to fill out requisitions in March and will let us know if we have enough in our budget for your request. </w:t>
            </w:r>
          </w:p>
        </w:tc>
      </w:tr>
      <w:tr w:rsidR="004C4130" w14:paraId="17ED8C00" w14:textId="77777777">
        <w:tc>
          <w:tcPr>
            <w:tcW w:w="4428" w:type="dxa"/>
            <w:tcMar>
              <w:left w:w="115" w:type="dxa"/>
              <w:right w:w="115" w:type="dxa"/>
            </w:tcMar>
          </w:tcPr>
          <w:p w14:paraId="17ED8BFE" w14:textId="77777777" w:rsidR="004C4130" w:rsidRDefault="00D249AD">
            <w:pPr>
              <w:pStyle w:val="Normal1"/>
              <w:contextualSpacing w:val="0"/>
            </w:pPr>
            <w:r>
              <w:t>Ordering supplies</w:t>
            </w:r>
          </w:p>
        </w:tc>
        <w:tc>
          <w:tcPr>
            <w:tcW w:w="9180" w:type="dxa"/>
            <w:tcMar>
              <w:left w:w="115" w:type="dxa"/>
              <w:right w:w="115" w:type="dxa"/>
            </w:tcMar>
          </w:tcPr>
          <w:p w14:paraId="17ED8BFF" w14:textId="3DA33652" w:rsidR="004C4130" w:rsidRDefault="002E47BD" w:rsidP="00272ADA">
            <w:pPr>
              <w:pStyle w:val="Normal1"/>
              <w:contextualSpacing w:val="0"/>
            </w:pPr>
            <w:r>
              <w:t xml:space="preserve">If there is something you need, </w:t>
            </w:r>
            <w:r w:rsidR="00272ADA">
              <w:t>please let Harlan or Deb know.</w:t>
            </w:r>
            <w:r w:rsidR="00D72147">
              <w:t xml:space="preserve">  If you need batteries, please check with the library. </w:t>
            </w:r>
          </w:p>
        </w:tc>
      </w:tr>
      <w:tr w:rsidR="004C4130" w14:paraId="17ED8C03" w14:textId="77777777">
        <w:tc>
          <w:tcPr>
            <w:tcW w:w="4428" w:type="dxa"/>
            <w:tcMar>
              <w:left w:w="115" w:type="dxa"/>
              <w:right w:w="115" w:type="dxa"/>
            </w:tcMar>
          </w:tcPr>
          <w:p w14:paraId="17ED8C01" w14:textId="77777777" w:rsidR="004C4130" w:rsidRDefault="00D249AD">
            <w:pPr>
              <w:pStyle w:val="Normal1"/>
              <w:contextualSpacing w:val="0"/>
            </w:pPr>
            <w:r>
              <w:t>Available teacher resources</w:t>
            </w:r>
          </w:p>
        </w:tc>
        <w:tc>
          <w:tcPr>
            <w:tcW w:w="9180" w:type="dxa"/>
            <w:tcMar>
              <w:left w:w="115" w:type="dxa"/>
              <w:right w:w="115" w:type="dxa"/>
            </w:tcMar>
          </w:tcPr>
          <w:p w14:paraId="17ED8C02" w14:textId="563B9E61" w:rsidR="004C4130" w:rsidRPr="00D72147" w:rsidRDefault="009342C2" w:rsidP="009342C2">
            <w:pPr>
              <w:pStyle w:val="Normal1"/>
              <w:contextualSpacing w:val="0"/>
              <w:rPr>
                <w:color w:val="auto"/>
              </w:rPr>
            </w:pPr>
            <w:r w:rsidRPr="00D72147">
              <w:rPr>
                <w:color w:val="auto"/>
              </w:rPr>
              <w:t xml:space="preserve">The State Library has many resources available for teachers.  If there is a book you need, please check with our library staff and they will help you check with the State Library.  </w:t>
            </w:r>
          </w:p>
        </w:tc>
      </w:tr>
      <w:tr w:rsidR="004C4130" w14:paraId="17ED8C06" w14:textId="77777777">
        <w:tc>
          <w:tcPr>
            <w:tcW w:w="4428" w:type="dxa"/>
            <w:tcMar>
              <w:left w:w="115" w:type="dxa"/>
              <w:right w:w="115" w:type="dxa"/>
            </w:tcMar>
          </w:tcPr>
          <w:p w14:paraId="17ED8C04" w14:textId="77777777" w:rsidR="004C4130" w:rsidRDefault="00D249AD">
            <w:pPr>
              <w:pStyle w:val="Normal1"/>
              <w:contextualSpacing w:val="0"/>
            </w:pPr>
            <w:r>
              <w:t>Library books</w:t>
            </w:r>
          </w:p>
        </w:tc>
        <w:tc>
          <w:tcPr>
            <w:tcW w:w="9180" w:type="dxa"/>
            <w:tcMar>
              <w:left w:w="115" w:type="dxa"/>
              <w:right w:w="115" w:type="dxa"/>
            </w:tcMar>
          </w:tcPr>
          <w:p w14:paraId="17ED8C05" w14:textId="08A9D774" w:rsidR="004C4130" w:rsidRPr="00D72147" w:rsidRDefault="009058C8" w:rsidP="009342C2">
            <w:pPr>
              <w:pStyle w:val="Normal1"/>
              <w:contextualSpacing w:val="0"/>
              <w:rPr>
                <w:color w:val="auto"/>
              </w:rPr>
            </w:pPr>
            <w:r w:rsidRPr="00D72147">
              <w:rPr>
                <w:color w:val="auto"/>
              </w:rPr>
              <w:t>You can check out unlimited library books from the school library---</w:t>
            </w:r>
            <w:r w:rsidR="009342C2" w:rsidRPr="00D72147">
              <w:rPr>
                <w:color w:val="auto"/>
              </w:rPr>
              <w:t>Erin, Janet and Deb</w:t>
            </w:r>
            <w:r w:rsidRPr="00D72147">
              <w:rPr>
                <w:color w:val="auto"/>
              </w:rPr>
              <w:t xml:space="preserve"> are super helpful and will help you look up books if you need them to, but </w:t>
            </w:r>
            <w:r w:rsidR="002E47BD" w:rsidRPr="00D72147">
              <w:rPr>
                <w:color w:val="auto"/>
              </w:rPr>
              <w:t>they want you to</w:t>
            </w:r>
            <w:r w:rsidRPr="00D72147">
              <w:rPr>
                <w:color w:val="auto"/>
              </w:rPr>
              <w:t xml:space="preserve"> use that library catalog on the website first (staff page).  </w:t>
            </w:r>
            <w:r w:rsidR="009342C2" w:rsidRPr="00D72147">
              <w:rPr>
                <w:color w:val="auto"/>
              </w:rPr>
              <w:t xml:space="preserve">You can use your username and password to put a book on hold.  You can also use OverDrive to check out books online and use in your classroom.  </w:t>
            </w:r>
          </w:p>
        </w:tc>
      </w:tr>
      <w:tr w:rsidR="00D72147" w14:paraId="75BDAB47" w14:textId="77777777">
        <w:tc>
          <w:tcPr>
            <w:tcW w:w="4428" w:type="dxa"/>
            <w:tcMar>
              <w:left w:w="115" w:type="dxa"/>
              <w:right w:w="115" w:type="dxa"/>
            </w:tcMar>
          </w:tcPr>
          <w:p w14:paraId="6D1E9561" w14:textId="6D3F9D1D" w:rsidR="00D72147" w:rsidRDefault="00D72147">
            <w:pPr>
              <w:pStyle w:val="Normal1"/>
              <w:contextualSpacing w:val="0"/>
            </w:pPr>
            <w:r>
              <w:t xml:space="preserve">Classroom book options </w:t>
            </w:r>
          </w:p>
        </w:tc>
        <w:tc>
          <w:tcPr>
            <w:tcW w:w="9180" w:type="dxa"/>
            <w:tcMar>
              <w:left w:w="115" w:type="dxa"/>
              <w:right w:w="115" w:type="dxa"/>
            </w:tcMar>
          </w:tcPr>
          <w:p w14:paraId="4955A592" w14:textId="6C1E6149" w:rsidR="00D72147" w:rsidRPr="00D72147" w:rsidRDefault="00D72147" w:rsidP="009342C2">
            <w:pPr>
              <w:pStyle w:val="Normal1"/>
              <w:contextualSpacing w:val="0"/>
              <w:rPr>
                <w:color w:val="auto"/>
              </w:rPr>
            </w:pPr>
            <w:r w:rsidRPr="00D72147">
              <w:rPr>
                <w:color w:val="auto"/>
              </w:rPr>
              <w:t>The library staff is willing to protect your classroom library books by covering them when you get new books.  They can also try to repair books that are falling apart (gluing or taping pages back in)</w:t>
            </w:r>
          </w:p>
        </w:tc>
      </w:tr>
      <w:tr w:rsidR="004C4130" w14:paraId="17ED8C09" w14:textId="77777777">
        <w:tc>
          <w:tcPr>
            <w:tcW w:w="4428" w:type="dxa"/>
            <w:tcMar>
              <w:left w:w="115" w:type="dxa"/>
              <w:right w:w="115" w:type="dxa"/>
            </w:tcMar>
          </w:tcPr>
          <w:p w14:paraId="17ED8C07" w14:textId="77777777" w:rsidR="004C4130" w:rsidRDefault="00D249AD">
            <w:pPr>
              <w:pStyle w:val="Normal1"/>
              <w:contextualSpacing w:val="0"/>
            </w:pPr>
            <w:r>
              <w:t>Video resources</w:t>
            </w:r>
          </w:p>
        </w:tc>
        <w:tc>
          <w:tcPr>
            <w:tcW w:w="9180" w:type="dxa"/>
            <w:tcMar>
              <w:left w:w="115" w:type="dxa"/>
              <w:right w:w="115" w:type="dxa"/>
            </w:tcMar>
          </w:tcPr>
          <w:p w14:paraId="17ED8C08" w14:textId="42E8754C" w:rsidR="004C4130" w:rsidRPr="00D72147" w:rsidRDefault="009058C8" w:rsidP="009342C2">
            <w:pPr>
              <w:pStyle w:val="Normal1"/>
              <w:contextualSpacing w:val="0"/>
              <w:rPr>
                <w:color w:val="auto"/>
              </w:rPr>
            </w:pPr>
            <w:r w:rsidRPr="00D72147">
              <w:rPr>
                <w:color w:val="auto"/>
              </w:rPr>
              <w:t xml:space="preserve">Also in the library--- If you absolutely need/want to use one of the VHS tapes, the library has a TV/VCR combo that you can wheel down to your classroom.  There are also </w:t>
            </w:r>
            <w:r w:rsidR="00D72147" w:rsidRPr="00D72147">
              <w:rPr>
                <w:color w:val="auto"/>
              </w:rPr>
              <w:t xml:space="preserve">iPads, Ozobot, </w:t>
            </w:r>
            <w:r w:rsidR="009342C2" w:rsidRPr="00D72147">
              <w:rPr>
                <w:color w:val="auto"/>
              </w:rPr>
              <w:t xml:space="preserve">FLIP </w:t>
            </w:r>
            <w:r w:rsidRPr="00D72147">
              <w:rPr>
                <w:color w:val="auto"/>
              </w:rPr>
              <w:t>cameras</w:t>
            </w:r>
            <w:r w:rsidR="00D72147" w:rsidRPr="00D72147">
              <w:rPr>
                <w:color w:val="auto"/>
              </w:rPr>
              <w:t>,</w:t>
            </w:r>
            <w:r w:rsidRPr="00D72147">
              <w:rPr>
                <w:color w:val="auto"/>
              </w:rPr>
              <w:t xml:space="preserve"> </w:t>
            </w:r>
            <w:r w:rsidR="009342C2" w:rsidRPr="00D72147">
              <w:rPr>
                <w:color w:val="auto"/>
              </w:rPr>
              <w:t xml:space="preserve">and Document cameras </w:t>
            </w:r>
            <w:r w:rsidRPr="00D72147">
              <w:rPr>
                <w:color w:val="auto"/>
              </w:rPr>
              <w:t>that you can check out from the library.</w:t>
            </w:r>
            <w:r w:rsidR="009342C2" w:rsidRPr="00D72147">
              <w:rPr>
                <w:color w:val="auto"/>
              </w:rPr>
              <w:t xml:space="preserve">  Netflix is </w:t>
            </w:r>
            <w:r w:rsidR="00D72147" w:rsidRPr="00D72147">
              <w:rPr>
                <w:color w:val="auto"/>
              </w:rPr>
              <w:t xml:space="preserve">available this year but please double check because we might not carry it in the future. </w:t>
            </w:r>
            <w:r w:rsidRPr="00D72147">
              <w:rPr>
                <w:color w:val="auto"/>
              </w:rPr>
              <w:t xml:space="preserve">  </w:t>
            </w:r>
          </w:p>
        </w:tc>
      </w:tr>
      <w:tr w:rsidR="004C4130" w14:paraId="17ED8C0C" w14:textId="77777777">
        <w:tc>
          <w:tcPr>
            <w:tcW w:w="4428" w:type="dxa"/>
            <w:tcMar>
              <w:left w:w="115" w:type="dxa"/>
              <w:right w:w="115" w:type="dxa"/>
            </w:tcMar>
          </w:tcPr>
          <w:p w14:paraId="17ED8C0A" w14:textId="77777777" w:rsidR="004C4130" w:rsidRDefault="00D249AD">
            <w:pPr>
              <w:pStyle w:val="Normal1"/>
              <w:contextualSpacing w:val="0"/>
            </w:pPr>
            <w:r>
              <w:t>Other technology resources</w:t>
            </w:r>
          </w:p>
        </w:tc>
        <w:tc>
          <w:tcPr>
            <w:tcW w:w="9180" w:type="dxa"/>
            <w:tcMar>
              <w:left w:w="115" w:type="dxa"/>
              <w:right w:w="115" w:type="dxa"/>
            </w:tcMar>
          </w:tcPr>
          <w:p w14:paraId="17ED8C0B" w14:textId="5533D1EF" w:rsidR="009342C2" w:rsidRDefault="009342C2" w:rsidP="00D72147">
            <w:pPr>
              <w:pStyle w:val="Normal1"/>
              <w:contextualSpacing w:val="0"/>
            </w:pPr>
          </w:p>
        </w:tc>
      </w:tr>
    </w:tbl>
    <w:tbl>
      <w:tblPr>
        <w:tblStyle w:val="a2"/>
        <w:tblW w:w="13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57"/>
      </w:tblGrid>
      <w:tr w:rsidR="00355C45" w14:paraId="57AF31B6" w14:textId="77777777" w:rsidTr="00D822C7">
        <w:trPr>
          <w:trHeight w:val="2843"/>
        </w:trPr>
        <w:tc>
          <w:tcPr>
            <w:tcW w:w="4428" w:type="dxa"/>
            <w:tcMar>
              <w:left w:w="115" w:type="dxa"/>
              <w:right w:w="115" w:type="dxa"/>
            </w:tcMar>
          </w:tcPr>
          <w:p w14:paraId="1224ED08" w14:textId="77777777" w:rsidR="00331931" w:rsidRDefault="00331931" w:rsidP="00331931">
            <w:r>
              <w:t>Contract Information ~ Pay day, sick days, and personal day</w:t>
            </w:r>
          </w:p>
          <w:p w14:paraId="0D64C549" w14:textId="3F1134D7" w:rsidR="00355C45" w:rsidRDefault="00355C45" w:rsidP="00355C45">
            <w:pPr>
              <w:pStyle w:val="Normal1"/>
              <w:contextualSpacing w:val="0"/>
            </w:pPr>
          </w:p>
        </w:tc>
        <w:tc>
          <w:tcPr>
            <w:tcW w:w="9157" w:type="dxa"/>
            <w:tcMar>
              <w:left w:w="115" w:type="dxa"/>
              <w:right w:w="115" w:type="dxa"/>
            </w:tcMar>
          </w:tcPr>
          <w:p w14:paraId="1C3D07CC" w14:textId="2141635B" w:rsidR="00331931" w:rsidRDefault="00331931" w:rsidP="00331931">
            <w:r>
              <w:t>Pay Day is always on the 10</w:t>
            </w:r>
            <w:r w:rsidRPr="00900BC6">
              <w:rPr>
                <w:vertAlign w:val="superscript"/>
              </w:rPr>
              <w:t>th</w:t>
            </w:r>
            <w:r>
              <w:t xml:space="preserve"> and 25</w:t>
            </w:r>
            <w:r w:rsidRPr="00900BC6">
              <w:rPr>
                <w:vertAlign w:val="superscript"/>
              </w:rPr>
              <w:t>th</w:t>
            </w:r>
            <w:r>
              <w:t xml:space="preserve"> (new contract pay begins in September)</w:t>
            </w:r>
          </w:p>
          <w:p w14:paraId="6C60E39D" w14:textId="77777777" w:rsidR="00331931" w:rsidRDefault="00331931" w:rsidP="00331931">
            <w:r>
              <w:t>Each year you receive a total of 10 sick days (submit online as early as you can)</w:t>
            </w:r>
          </w:p>
          <w:p w14:paraId="5C08FB50" w14:textId="77777777" w:rsidR="00331931" w:rsidRDefault="00331931" w:rsidP="00331931">
            <w:r>
              <w:t>Each year you receive a total of 2 personal days (you can save up to 5…then sell back or lose them)</w:t>
            </w:r>
            <w:bookmarkStart w:id="1" w:name="_GoBack"/>
            <w:bookmarkEnd w:id="1"/>
          </w:p>
          <w:p w14:paraId="6DF12898" w14:textId="389DBEFA" w:rsidR="00355C45" w:rsidRDefault="00355C45">
            <w:pPr>
              <w:pStyle w:val="Normal1"/>
              <w:contextualSpacing w:val="0"/>
              <w:jc w:val="center"/>
            </w:pPr>
          </w:p>
        </w:tc>
      </w:tr>
      <w:tr w:rsidR="00355C45" w14:paraId="22A37D24" w14:textId="77777777" w:rsidTr="00D822C7">
        <w:trPr>
          <w:trHeight w:val="386"/>
        </w:trPr>
        <w:tc>
          <w:tcPr>
            <w:tcW w:w="4428" w:type="dxa"/>
            <w:tcMar>
              <w:left w:w="115" w:type="dxa"/>
              <w:right w:w="115" w:type="dxa"/>
            </w:tcMar>
          </w:tcPr>
          <w:p w14:paraId="4E656B35" w14:textId="7F346DEA" w:rsidR="00355C45" w:rsidRPr="00355C45" w:rsidRDefault="00355C45" w:rsidP="00355C45">
            <w:pPr>
              <w:pStyle w:val="Normal1"/>
              <w:contextualSpacing w:val="0"/>
              <w:rPr>
                <w:u w:val="single"/>
              </w:rPr>
            </w:pPr>
          </w:p>
          <w:p w14:paraId="7329DA51" w14:textId="23CEADD7" w:rsidR="00355C45" w:rsidRDefault="00355C45" w:rsidP="00355C45">
            <w:pPr>
              <w:pStyle w:val="Normal1"/>
              <w:contextualSpacing w:val="0"/>
            </w:pPr>
            <w:r>
              <w:t>PLANNING AND ASSESSMENT</w:t>
            </w:r>
          </w:p>
        </w:tc>
        <w:tc>
          <w:tcPr>
            <w:tcW w:w="9157" w:type="dxa"/>
            <w:tcMar>
              <w:left w:w="115" w:type="dxa"/>
              <w:right w:w="115" w:type="dxa"/>
            </w:tcMar>
          </w:tcPr>
          <w:p w14:paraId="70548040" w14:textId="77777777" w:rsidR="00355C45" w:rsidRDefault="00355C45">
            <w:pPr>
              <w:pStyle w:val="Normal1"/>
              <w:contextualSpacing w:val="0"/>
              <w:jc w:val="center"/>
            </w:pPr>
          </w:p>
          <w:p w14:paraId="27A93D5A" w14:textId="74C8F834" w:rsidR="00355C45" w:rsidRDefault="00355C45">
            <w:pPr>
              <w:pStyle w:val="Normal1"/>
              <w:contextualSpacing w:val="0"/>
              <w:jc w:val="center"/>
            </w:pPr>
            <w:r>
              <w:t>INFORMATION</w:t>
            </w:r>
          </w:p>
        </w:tc>
      </w:tr>
      <w:tr w:rsidR="00355C45" w14:paraId="6E792D3D" w14:textId="77777777" w:rsidTr="00D822C7">
        <w:trPr>
          <w:trHeight w:val="962"/>
        </w:trPr>
        <w:tc>
          <w:tcPr>
            <w:tcW w:w="4428" w:type="dxa"/>
            <w:tcMar>
              <w:left w:w="115" w:type="dxa"/>
              <w:right w:w="115" w:type="dxa"/>
            </w:tcMar>
          </w:tcPr>
          <w:p w14:paraId="15EAC9CD" w14:textId="17E9CB99" w:rsidR="00355C45" w:rsidRDefault="00355C45" w:rsidP="00355C45">
            <w:pPr>
              <w:pStyle w:val="Normal1"/>
              <w:contextualSpacing w:val="0"/>
            </w:pPr>
            <w:r>
              <w:t>Lesson plans</w:t>
            </w:r>
          </w:p>
        </w:tc>
        <w:tc>
          <w:tcPr>
            <w:tcW w:w="9157" w:type="dxa"/>
            <w:tcMar>
              <w:left w:w="115" w:type="dxa"/>
              <w:right w:w="115" w:type="dxa"/>
            </w:tcMar>
          </w:tcPr>
          <w:p w14:paraId="6B4C7032" w14:textId="125059D4" w:rsidR="00355C45" w:rsidRDefault="00355C45">
            <w:pPr>
              <w:pStyle w:val="Normal1"/>
              <w:contextualSpacing w:val="0"/>
              <w:jc w:val="center"/>
            </w:pPr>
            <w:r>
              <w:t xml:space="preserve">You will use planbook.com to write your lesson plans in---you can attach documents, links, videos, etc. as well as use a dropdown list to attach standards to your lessons…it is awesome!  </w:t>
            </w:r>
          </w:p>
        </w:tc>
      </w:tr>
      <w:tr w:rsidR="00355C45" w14:paraId="7FE02478" w14:textId="77777777" w:rsidTr="00331931">
        <w:trPr>
          <w:trHeight w:val="1970"/>
        </w:trPr>
        <w:tc>
          <w:tcPr>
            <w:tcW w:w="4428" w:type="dxa"/>
            <w:tcMar>
              <w:left w:w="115" w:type="dxa"/>
              <w:right w:w="115" w:type="dxa"/>
            </w:tcMar>
          </w:tcPr>
          <w:p w14:paraId="306BCF38" w14:textId="2BF2AD29" w:rsidR="00355C45" w:rsidRPr="00590B5B" w:rsidRDefault="00355C45">
            <w:pPr>
              <w:pStyle w:val="Normal1"/>
              <w:contextualSpacing w:val="0"/>
              <w:rPr>
                <w:u w:val="single"/>
              </w:rPr>
            </w:pPr>
            <w:r w:rsidRPr="00590B5B">
              <w:rPr>
                <w:u w:val="single"/>
              </w:rPr>
              <w:t>Grade books</w:t>
            </w:r>
          </w:p>
          <w:p w14:paraId="32F96618" w14:textId="77777777" w:rsidR="00355C45" w:rsidRDefault="00355C45">
            <w:pPr>
              <w:pStyle w:val="Normal1"/>
              <w:contextualSpacing w:val="0"/>
            </w:pPr>
            <w:r>
              <w:t>90-92 A- / 93-97 A / 98-100 A+</w:t>
            </w:r>
          </w:p>
          <w:p w14:paraId="24CE7CE3" w14:textId="77777777" w:rsidR="00355C45" w:rsidRDefault="00355C45" w:rsidP="002D1D52">
            <w:pPr>
              <w:pStyle w:val="Normal1"/>
              <w:contextualSpacing w:val="0"/>
            </w:pPr>
            <w:r>
              <w:t>80-82 B- / 83-87 B / 88-89 B+</w:t>
            </w:r>
          </w:p>
          <w:p w14:paraId="2099E5F6" w14:textId="77777777" w:rsidR="00355C45" w:rsidRDefault="00355C45" w:rsidP="002D1D52">
            <w:pPr>
              <w:pStyle w:val="Normal1"/>
              <w:contextualSpacing w:val="0"/>
            </w:pPr>
            <w:r>
              <w:t>70-72 C- / 73-77 C / 78-79 C+</w:t>
            </w:r>
          </w:p>
          <w:p w14:paraId="4B17CB82" w14:textId="77777777" w:rsidR="00355C45" w:rsidRDefault="00355C45" w:rsidP="002D1D52">
            <w:pPr>
              <w:pStyle w:val="Normal1"/>
              <w:contextualSpacing w:val="0"/>
            </w:pPr>
            <w:r>
              <w:t>60-62 D- / 63-67 D / 68-69 D+</w:t>
            </w:r>
          </w:p>
          <w:p w14:paraId="6AE71C75" w14:textId="77777777" w:rsidR="00355C45" w:rsidRDefault="00355C45" w:rsidP="002D1D52">
            <w:pPr>
              <w:pStyle w:val="Normal1"/>
              <w:contextualSpacing w:val="0"/>
            </w:pPr>
            <w:r>
              <w:rPr>
                <w:noProof/>
              </w:rPr>
              <mc:AlternateContent>
                <mc:Choice Requires="wps">
                  <w:drawing>
                    <wp:anchor distT="0" distB="0" distL="114300" distR="114300" simplePos="0" relativeHeight="251665408" behindDoc="0" locked="0" layoutInCell="1" allowOverlap="1" wp14:anchorId="6B912F20" wp14:editId="3BC9BE62">
                      <wp:simplePos x="0" y="0"/>
                      <wp:positionH relativeFrom="column">
                        <wp:posOffset>247650</wp:posOffset>
                      </wp:positionH>
                      <wp:positionV relativeFrom="paragraph">
                        <wp:posOffset>25400</wp:posOffset>
                      </wp:positionV>
                      <wp:extent cx="0" cy="104775"/>
                      <wp:effectExtent l="95250" t="19050" r="76200" b="85725"/>
                      <wp:wrapNone/>
                      <wp:docPr id="1" name="Straight Arrow Connector 1"/>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8CFB75D" id="_x0000_t32" coordsize="21600,21600" o:spt="32" o:oned="t" path="m,l21600,21600e" filled="f">
                      <v:path arrowok="t" fillok="f" o:connecttype="none"/>
                      <o:lock v:ext="edit" shapetype="t"/>
                    </v:shapetype>
                    <v:shape id="Straight Arrow Connector 1" o:spid="_x0000_s1026" type="#_x0000_t32" style="position:absolute;margin-left:19.5pt;margin-top:2pt;width:0;height: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" strokecolor="#4f81bd [3204]" strokeweight="2pt">
                      <v:stroke endarrow="block"/>
                      <v:shadow on="t" color="black" opacity="24903f" origin=",.5" offset="0,.55556mm"/>
                    </v:shape>
                  </w:pict>
                </mc:Fallback>
              </mc:AlternateContent>
            </w:r>
            <w:r>
              <w:t>59      F</w:t>
            </w:r>
          </w:p>
          <w:p w14:paraId="3F3B935D" w14:textId="77777777" w:rsidR="00355C45" w:rsidRDefault="00355C45">
            <w:pPr>
              <w:pStyle w:val="Normal1"/>
              <w:contextualSpacing w:val="0"/>
            </w:pPr>
          </w:p>
          <w:p w14:paraId="59FDAFB8" w14:textId="2F92DE6D" w:rsidR="00355C45" w:rsidRDefault="00355C45" w:rsidP="00355C45">
            <w:pPr>
              <w:pStyle w:val="Normal1"/>
              <w:contextualSpacing w:val="0"/>
            </w:pPr>
          </w:p>
        </w:tc>
        <w:tc>
          <w:tcPr>
            <w:tcW w:w="9157" w:type="dxa"/>
            <w:tcMar>
              <w:left w:w="115" w:type="dxa"/>
              <w:right w:w="115" w:type="dxa"/>
            </w:tcMar>
          </w:tcPr>
          <w:p w14:paraId="744B17E2" w14:textId="2FEFAA6A" w:rsidR="00355C45" w:rsidRDefault="00355C45">
            <w:pPr>
              <w:pStyle w:val="Normal1"/>
              <w:contextualSpacing w:val="0"/>
              <w:jc w:val="center"/>
            </w:pPr>
            <w:r>
              <w:t xml:space="preserve">We use Infinite Campus to enter grades.  We post midterm grades, quarter grades and semester grades.  </w:t>
            </w:r>
          </w:p>
        </w:tc>
      </w:tr>
      <w:tr w:rsidR="00355C45" w14:paraId="392FA032" w14:textId="77777777" w:rsidTr="00D822C7">
        <w:trPr>
          <w:trHeight w:val="386"/>
        </w:trPr>
        <w:tc>
          <w:tcPr>
            <w:tcW w:w="4428" w:type="dxa"/>
            <w:tcMar>
              <w:left w:w="115" w:type="dxa"/>
              <w:right w:w="115" w:type="dxa"/>
            </w:tcMar>
          </w:tcPr>
          <w:p w14:paraId="1B7652A9" w14:textId="1CC42601" w:rsidR="00355C45" w:rsidRDefault="00355C45" w:rsidP="00355C45">
            <w:pPr>
              <w:pStyle w:val="Normal1"/>
              <w:contextualSpacing w:val="0"/>
            </w:pPr>
            <w:r>
              <w:t>Report cards/ Progress reports</w:t>
            </w:r>
          </w:p>
        </w:tc>
        <w:tc>
          <w:tcPr>
            <w:tcW w:w="9157" w:type="dxa"/>
            <w:tcMar>
              <w:left w:w="115" w:type="dxa"/>
              <w:right w:w="115" w:type="dxa"/>
            </w:tcMar>
          </w:tcPr>
          <w:p w14:paraId="254DEAA6" w14:textId="1E6D8DE2" w:rsidR="00355C45" w:rsidRDefault="00355C45">
            <w:pPr>
              <w:pStyle w:val="Normal1"/>
              <w:contextualSpacing w:val="0"/>
              <w:jc w:val="center"/>
            </w:pPr>
            <w:r>
              <w:t xml:space="preserve">Sent home with students each midterm and each quarter.  </w:t>
            </w:r>
          </w:p>
        </w:tc>
      </w:tr>
      <w:tr w:rsidR="00355C45" w14:paraId="0B673A50" w14:textId="77777777" w:rsidTr="00D822C7">
        <w:trPr>
          <w:trHeight w:val="386"/>
        </w:trPr>
        <w:tc>
          <w:tcPr>
            <w:tcW w:w="4428" w:type="dxa"/>
            <w:tcMar>
              <w:left w:w="115" w:type="dxa"/>
              <w:right w:w="115" w:type="dxa"/>
            </w:tcMar>
          </w:tcPr>
          <w:p w14:paraId="01A76359" w14:textId="55B1B045" w:rsidR="00355C45" w:rsidRDefault="00355C45" w:rsidP="00355C45">
            <w:pPr>
              <w:pStyle w:val="Normal1"/>
              <w:contextualSpacing w:val="0"/>
            </w:pPr>
            <w:r>
              <w:t>Conferences</w:t>
            </w:r>
          </w:p>
        </w:tc>
        <w:tc>
          <w:tcPr>
            <w:tcW w:w="9157" w:type="dxa"/>
            <w:tcMar>
              <w:left w:w="115" w:type="dxa"/>
              <w:right w:w="115" w:type="dxa"/>
            </w:tcMar>
          </w:tcPr>
          <w:p w14:paraId="0D9AEC48" w14:textId="54B0F915" w:rsidR="00355C45" w:rsidRDefault="00355C45">
            <w:pPr>
              <w:pStyle w:val="Normal1"/>
              <w:contextualSpacing w:val="0"/>
              <w:jc w:val="center"/>
            </w:pPr>
            <w:r>
              <w:t>We do individual parent-teacher conferences in the first quarter and again in 3</w:t>
            </w:r>
            <w:r w:rsidRPr="00B4021D">
              <w:rPr>
                <w:vertAlign w:val="superscript"/>
              </w:rPr>
              <w:t>rd</w:t>
            </w:r>
            <w:r>
              <w:t xml:space="preserve"> quarter.  Dates are listed on the district calendar.  </w:t>
            </w:r>
          </w:p>
        </w:tc>
      </w:tr>
      <w:tr w:rsidR="00355C45" w14:paraId="17ED8C17" w14:textId="77777777" w:rsidTr="00D822C7">
        <w:tc>
          <w:tcPr>
            <w:tcW w:w="4428" w:type="dxa"/>
            <w:tcMar>
              <w:left w:w="115" w:type="dxa"/>
              <w:right w:w="115" w:type="dxa"/>
            </w:tcMar>
          </w:tcPr>
          <w:p w14:paraId="17ED8C15" w14:textId="5D8BC281" w:rsidR="00355C45" w:rsidRDefault="00355C45">
            <w:pPr>
              <w:pStyle w:val="Normal1"/>
              <w:contextualSpacing w:val="0"/>
            </w:pPr>
            <w:r>
              <w:t>Student files</w:t>
            </w:r>
          </w:p>
        </w:tc>
        <w:tc>
          <w:tcPr>
            <w:tcW w:w="9157" w:type="dxa"/>
            <w:tcMar>
              <w:left w:w="115" w:type="dxa"/>
              <w:right w:w="115" w:type="dxa"/>
            </w:tcMar>
          </w:tcPr>
          <w:p w14:paraId="17ED8C16" w14:textId="280FC7FF" w:rsidR="00355C45" w:rsidRDefault="00355C45">
            <w:pPr>
              <w:pStyle w:val="Normal1"/>
              <w:contextualSpacing w:val="0"/>
            </w:pPr>
            <w:r w:rsidRPr="00366864">
              <w:rPr>
                <w:color w:val="auto"/>
              </w:rPr>
              <w:t>Cabinet in UE locked storage room ---must be checked out.  They can only stay out for one day</w:t>
            </w:r>
          </w:p>
        </w:tc>
      </w:tr>
      <w:tr w:rsidR="00355C45" w14:paraId="17ED8C1A" w14:textId="77777777" w:rsidTr="00D822C7">
        <w:tc>
          <w:tcPr>
            <w:tcW w:w="4428" w:type="dxa"/>
            <w:tcMar>
              <w:left w:w="115" w:type="dxa"/>
              <w:right w:w="115" w:type="dxa"/>
            </w:tcMar>
          </w:tcPr>
          <w:p w14:paraId="17ED8C18" w14:textId="262110BC" w:rsidR="00355C45" w:rsidRDefault="00355C45">
            <w:pPr>
              <w:pStyle w:val="Normal1"/>
              <w:contextualSpacing w:val="0"/>
            </w:pPr>
            <w:r>
              <w:t>Special services/child study referrals</w:t>
            </w:r>
          </w:p>
        </w:tc>
        <w:tc>
          <w:tcPr>
            <w:tcW w:w="9157" w:type="dxa"/>
            <w:tcMar>
              <w:left w:w="115" w:type="dxa"/>
              <w:right w:w="115" w:type="dxa"/>
            </w:tcMar>
          </w:tcPr>
          <w:p w14:paraId="17ED8C19" w14:textId="7D17613D" w:rsidR="00355C45" w:rsidRDefault="00355C45" w:rsidP="002D1D52">
            <w:pPr>
              <w:pStyle w:val="Normal1"/>
              <w:contextualSpacing w:val="0"/>
            </w:pPr>
            <w:r>
              <w:t>During PLC time with your team, you will have an opportunity to share concerns about the learning of your students.  If there is a major concern, steps will be taken to hold a TAT (teacher-assistance-team) meeting.  There is paperwork that needs to be filled out prior to the meeting and the school is working very hard to be deliberate in using DATA instead of feelings to share concerns.  TAT paperwork ~ see Amber Gregg</w:t>
            </w:r>
            <w:r>
              <w:tab/>
            </w:r>
          </w:p>
        </w:tc>
      </w:tr>
      <w:tr w:rsidR="00355C45" w14:paraId="17ED8C1D" w14:textId="77777777" w:rsidTr="00D822C7">
        <w:tc>
          <w:tcPr>
            <w:tcW w:w="4428" w:type="dxa"/>
            <w:tcMar>
              <w:left w:w="115" w:type="dxa"/>
              <w:right w:w="115" w:type="dxa"/>
            </w:tcMar>
          </w:tcPr>
          <w:p w14:paraId="17ED8C1B" w14:textId="07F03B56" w:rsidR="00355C45" w:rsidRDefault="00355C45">
            <w:pPr>
              <w:pStyle w:val="Normal1"/>
              <w:contextualSpacing w:val="0"/>
            </w:pPr>
            <w:r>
              <w:t>Back to School Night</w:t>
            </w:r>
          </w:p>
        </w:tc>
        <w:tc>
          <w:tcPr>
            <w:tcW w:w="9157" w:type="dxa"/>
            <w:tcMar>
              <w:left w:w="115" w:type="dxa"/>
              <w:right w:w="115" w:type="dxa"/>
            </w:tcMar>
          </w:tcPr>
          <w:p w14:paraId="17ED8C1C" w14:textId="156A105B" w:rsidR="00355C45" w:rsidRDefault="00355C45" w:rsidP="00590B5B">
            <w:pPr>
              <w:pStyle w:val="Normal1"/>
              <w:contextualSpacing w:val="0"/>
            </w:pPr>
            <w:r>
              <w:t xml:space="preserve">This is the Tuesday evening of the first week of school then we have Wednesday as a non-contract day (even though people usually come in </w:t>
            </w:r>
            <w:r>
              <w:sym w:font="Wingdings" w:char="F04A"/>
            </w:r>
            <w:r>
              <w:t>).  You will greet the parents and students of your new class.  We usually have about 95% turnout so it is a pretty busy night.  They bring in their school supplies (usually) and look around the classroom.  Teachers run this differently depending on their personalities.  Some collect parent preferred email addresses, some do a scavenger hunt, some don’t do anything but greet families…it is completely up to you.  I ask them to put ANY email they want me to use to contact them, send newsletters home, etc.—many of them choose to have just one parent receiving the correspondence.  This gives me a chance to make my distribution list on Wednesday.  I also label, collect, and organize supplies on Wednesday.  I want to be ready to go on Thursday!!!</w:t>
            </w:r>
          </w:p>
        </w:tc>
      </w:tr>
      <w:tr w:rsidR="00355C45" w14:paraId="17ED8C20" w14:textId="77777777" w:rsidTr="00D822C7">
        <w:tc>
          <w:tcPr>
            <w:tcW w:w="4428" w:type="dxa"/>
            <w:tcMar>
              <w:left w:w="115" w:type="dxa"/>
              <w:right w:w="115" w:type="dxa"/>
            </w:tcMar>
          </w:tcPr>
          <w:p w14:paraId="17ED8C1E" w14:textId="34750291" w:rsidR="00355C45" w:rsidRDefault="00355C45">
            <w:pPr>
              <w:pStyle w:val="Normal1"/>
              <w:contextualSpacing w:val="0"/>
            </w:pPr>
            <w:r>
              <w:t xml:space="preserve">Emailing Parents </w:t>
            </w:r>
          </w:p>
        </w:tc>
        <w:tc>
          <w:tcPr>
            <w:tcW w:w="9157" w:type="dxa"/>
            <w:tcMar>
              <w:left w:w="115" w:type="dxa"/>
              <w:right w:w="115" w:type="dxa"/>
            </w:tcMar>
          </w:tcPr>
          <w:p w14:paraId="17ED8C1F" w14:textId="228257F3" w:rsidR="00355C45" w:rsidRDefault="00355C45">
            <w:pPr>
              <w:pStyle w:val="Normal1"/>
              <w:contextualSpacing w:val="0"/>
            </w:pPr>
            <w:r>
              <w:t>When I send home anything class-wide using my distribution list I always put myself in the ‘To:’ address line and the distribution list in the ‘BCC:’ address line.  I can’t imagine that parents would do something with email addresses, but I just feel for confidentiality reasons I should keep those address hidden from other parents.</w:t>
            </w:r>
          </w:p>
        </w:tc>
      </w:tr>
    </w:tbl>
    <w:p w14:paraId="17ED8C2D" w14:textId="716ADD00" w:rsidR="004C4130" w:rsidRDefault="00F1599A" w:rsidP="00F1599A">
      <w:pPr>
        <w:pStyle w:val="Normal1"/>
        <w:tabs>
          <w:tab w:val="left" w:pos="8573"/>
        </w:tabs>
        <w:contextualSpacing w:val="0"/>
      </w:pPr>
      <w:r>
        <w:lastRenderedPageBreak/>
        <w:tab/>
      </w:r>
    </w:p>
    <w:p w14:paraId="17ED8C2E" w14:textId="77777777" w:rsidR="004C4130" w:rsidRDefault="004C4130">
      <w:pPr>
        <w:pStyle w:val="Normal1"/>
        <w:contextualSpacing w:val="0"/>
      </w:pPr>
    </w:p>
    <w:tbl>
      <w:tblPr>
        <w:tblStyle w:val="a3"/>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C31" w14:textId="77777777">
        <w:tc>
          <w:tcPr>
            <w:tcW w:w="4428" w:type="dxa"/>
            <w:tcMar>
              <w:left w:w="115" w:type="dxa"/>
              <w:right w:w="115" w:type="dxa"/>
            </w:tcMar>
          </w:tcPr>
          <w:p w14:paraId="17ED8C2F" w14:textId="77777777" w:rsidR="004C4130" w:rsidRDefault="00D249AD">
            <w:pPr>
              <w:pStyle w:val="Normal1"/>
              <w:contextualSpacing w:val="0"/>
              <w:jc w:val="center"/>
            </w:pPr>
            <w:r>
              <w:t>MANAGEMENT</w:t>
            </w:r>
          </w:p>
        </w:tc>
        <w:tc>
          <w:tcPr>
            <w:tcW w:w="9180" w:type="dxa"/>
            <w:tcMar>
              <w:left w:w="115" w:type="dxa"/>
              <w:right w:w="115" w:type="dxa"/>
            </w:tcMar>
          </w:tcPr>
          <w:p w14:paraId="17ED8C30" w14:textId="77777777" w:rsidR="004C4130" w:rsidRDefault="00D249AD">
            <w:pPr>
              <w:pStyle w:val="Normal1"/>
              <w:contextualSpacing w:val="0"/>
              <w:jc w:val="center"/>
            </w:pPr>
            <w:r>
              <w:t>INFORMATION</w:t>
            </w:r>
          </w:p>
        </w:tc>
      </w:tr>
      <w:tr w:rsidR="004C4130" w14:paraId="17ED8C34" w14:textId="77777777">
        <w:tc>
          <w:tcPr>
            <w:tcW w:w="4428" w:type="dxa"/>
            <w:tcMar>
              <w:left w:w="115" w:type="dxa"/>
              <w:right w:w="115" w:type="dxa"/>
            </w:tcMar>
          </w:tcPr>
          <w:p w14:paraId="17ED8C32" w14:textId="77777777" w:rsidR="004C4130" w:rsidRDefault="00D249AD">
            <w:pPr>
              <w:pStyle w:val="Normal1"/>
              <w:contextualSpacing w:val="0"/>
            </w:pPr>
            <w:r>
              <w:t>Attendance</w:t>
            </w:r>
          </w:p>
        </w:tc>
        <w:tc>
          <w:tcPr>
            <w:tcW w:w="9180" w:type="dxa"/>
            <w:tcMar>
              <w:left w:w="115" w:type="dxa"/>
              <w:right w:w="115" w:type="dxa"/>
            </w:tcMar>
          </w:tcPr>
          <w:p w14:paraId="17ED8C33" w14:textId="3F8B1BAB" w:rsidR="004C4130" w:rsidRDefault="00C56EC6" w:rsidP="00F1599A">
            <w:pPr>
              <w:pStyle w:val="Normal1"/>
              <w:contextualSpacing w:val="0"/>
            </w:pPr>
            <w:r>
              <w:t>Taken each morning and entered into Infinite Campus</w:t>
            </w:r>
            <w:r w:rsidR="00A577A9">
              <w:t>-DDN</w:t>
            </w:r>
            <w:r w:rsidR="003F3D21">
              <w:t xml:space="preserve">.  </w:t>
            </w:r>
          </w:p>
        </w:tc>
      </w:tr>
      <w:tr w:rsidR="004C4130" w14:paraId="17ED8C3A" w14:textId="77777777">
        <w:tc>
          <w:tcPr>
            <w:tcW w:w="4428" w:type="dxa"/>
            <w:tcMar>
              <w:left w:w="115" w:type="dxa"/>
              <w:right w:w="115" w:type="dxa"/>
            </w:tcMar>
          </w:tcPr>
          <w:p w14:paraId="17ED8C38" w14:textId="77777777" w:rsidR="004C4130" w:rsidRDefault="00D249AD">
            <w:pPr>
              <w:pStyle w:val="Normal1"/>
              <w:contextualSpacing w:val="0"/>
            </w:pPr>
            <w:r>
              <w:t>Hall passes</w:t>
            </w:r>
          </w:p>
        </w:tc>
        <w:tc>
          <w:tcPr>
            <w:tcW w:w="9180" w:type="dxa"/>
            <w:tcMar>
              <w:left w:w="115" w:type="dxa"/>
              <w:right w:w="115" w:type="dxa"/>
            </w:tcMar>
          </w:tcPr>
          <w:p w14:paraId="713168D7" w14:textId="77777777" w:rsidR="004C4130" w:rsidRDefault="00A577A9" w:rsidP="00366864">
            <w:pPr>
              <w:pStyle w:val="Normal1"/>
              <w:contextualSpacing w:val="0"/>
            </w:pPr>
            <w:r>
              <w:t>Your choice to use these or not---</w:t>
            </w:r>
            <w:r w:rsidR="00366864">
              <w:t>most teachers have their students use their agenda books.</w:t>
            </w:r>
          </w:p>
          <w:p w14:paraId="17ED8C39" w14:textId="26859259" w:rsidR="00D72147" w:rsidRDefault="00D72147" w:rsidP="00366864">
            <w:pPr>
              <w:pStyle w:val="Normal1"/>
              <w:contextualSpacing w:val="0"/>
            </w:pPr>
            <w:r>
              <w:t xml:space="preserve">Students must have a pass to go to the library during school hours 8:25-3:20.  Students must sign in once they get there. </w:t>
            </w:r>
          </w:p>
        </w:tc>
      </w:tr>
      <w:tr w:rsidR="004C4130" w14:paraId="17ED8C3D" w14:textId="77777777">
        <w:tc>
          <w:tcPr>
            <w:tcW w:w="4428" w:type="dxa"/>
            <w:tcMar>
              <w:left w:w="115" w:type="dxa"/>
              <w:right w:w="115" w:type="dxa"/>
            </w:tcMar>
          </w:tcPr>
          <w:p w14:paraId="17ED8C3B" w14:textId="05EA5995" w:rsidR="004C4130" w:rsidRDefault="00F04472">
            <w:pPr>
              <w:pStyle w:val="Normal1"/>
              <w:contextualSpacing w:val="0"/>
            </w:pPr>
            <w:r>
              <w:t>Nurse</w:t>
            </w:r>
            <w:r w:rsidR="00D249AD">
              <w:t xml:space="preserve"> office</w:t>
            </w:r>
          </w:p>
        </w:tc>
        <w:tc>
          <w:tcPr>
            <w:tcW w:w="9180" w:type="dxa"/>
            <w:tcMar>
              <w:left w:w="115" w:type="dxa"/>
              <w:right w:w="115" w:type="dxa"/>
            </w:tcMar>
          </w:tcPr>
          <w:p w14:paraId="17ED8C3C" w14:textId="77777777" w:rsidR="004C4130" w:rsidRDefault="00A577A9">
            <w:pPr>
              <w:pStyle w:val="Normal1"/>
              <w:contextualSpacing w:val="0"/>
            </w:pPr>
            <w:r>
              <w:t xml:space="preserve">Nurse is available---you may send students there.  She will send back a slip of what she did for treatment or with ice pack.  She wants </w:t>
            </w:r>
            <w:r w:rsidR="00D75413">
              <w:t>them to bring the ice pack back themselves if possible so she can check in again with them.</w:t>
            </w:r>
          </w:p>
        </w:tc>
      </w:tr>
      <w:tr w:rsidR="004C4130" w14:paraId="17ED8C40" w14:textId="77777777">
        <w:tc>
          <w:tcPr>
            <w:tcW w:w="4428" w:type="dxa"/>
            <w:tcMar>
              <w:left w:w="115" w:type="dxa"/>
              <w:right w:w="115" w:type="dxa"/>
            </w:tcMar>
          </w:tcPr>
          <w:p w14:paraId="17ED8C3E" w14:textId="77777777" w:rsidR="004C4130" w:rsidRDefault="00D249AD">
            <w:pPr>
              <w:pStyle w:val="Normal1"/>
              <w:contextualSpacing w:val="0"/>
            </w:pPr>
            <w:r>
              <w:t>Recess</w:t>
            </w:r>
          </w:p>
        </w:tc>
        <w:tc>
          <w:tcPr>
            <w:tcW w:w="9180" w:type="dxa"/>
            <w:tcMar>
              <w:left w:w="115" w:type="dxa"/>
              <w:right w:w="115" w:type="dxa"/>
            </w:tcMar>
          </w:tcPr>
          <w:p w14:paraId="17ED8C3F" w14:textId="7FFEBBD4" w:rsidR="004C4130" w:rsidRDefault="00D75413" w:rsidP="00366864">
            <w:pPr>
              <w:pStyle w:val="Normal1"/>
              <w:contextualSpacing w:val="0"/>
            </w:pPr>
            <w:r>
              <w:t xml:space="preserve">You will have </w:t>
            </w:r>
            <w:r w:rsidR="00366864">
              <w:t>a morning duty schedule for the year and a lunch recess duty</w:t>
            </w:r>
            <w:r>
              <w:t xml:space="preserve"> </w:t>
            </w:r>
            <w:r w:rsidR="00366864">
              <w:t xml:space="preserve">each </w:t>
            </w:r>
            <w:r>
              <w:t>a week.  General guidelines: travel the playground,</w:t>
            </w:r>
            <w:r w:rsidR="00366864">
              <w:t xml:space="preserve"> make sure all the balls are put in the bin before going in</w:t>
            </w:r>
            <w:r>
              <w:t>.</w:t>
            </w:r>
            <w:r w:rsidR="00366864">
              <w:t xml:space="preserve">  Do not stand and visit with another adult.  Please make sure all kids are being safe and kind.</w:t>
            </w:r>
          </w:p>
        </w:tc>
      </w:tr>
      <w:tr w:rsidR="004C4130" w14:paraId="17ED8C43" w14:textId="77777777">
        <w:tc>
          <w:tcPr>
            <w:tcW w:w="4428" w:type="dxa"/>
            <w:tcMar>
              <w:left w:w="115" w:type="dxa"/>
              <w:right w:w="115" w:type="dxa"/>
            </w:tcMar>
          </w:tcPr>
          <w:p w14:paraId="17ED8C41" w14:textId="77777777" w:rsidR="004C4130" w:rsidRDefault="00D249AD">
            <w:pPr>
              <w:pStyle w:val="Normal1"/>
              <w:contextualSpacing w:val="0"/>
            </w:pPr>
            <w:r>
              <w:t>Assemblies</w:t>
            </w:r>
          </w:p>
        </w:tc>
        <w:tc>
          <w:tcPr>
            <w:tcW w:w="9180" w:type="dxa"/>
            <w:tcMar>
              <w:left w:w="115" w:type="dxa"/>
              <w:right w:w="115" w:type="dxa"/>
            </w:tcMar>
          </w:tcPr>
          <w:p w14:paraId="17ED8C42" w14:textId="132FC053" w:rsidR="00BD5792" w:rsidRDefault="00423359" w:rsidP="00366864">
            <w:pPr>
              <w:pStyle w:val="Normal1"/>
              <w:contextualSpacing w:val="0"/>
            </w:pPr>
            <w:r>
              <w:t xml:space="preserve">Usually held in </w:t>
            </w:r>
            <w:r w:rsidR="00366864">
              <w:t>the auditorium</w:t>
            </w:r>
            <w:r>
              <w:t>,</w:t>
            </w:r>
            <w:r w:rsidR="00851D2B">
              <w:t xml:space="preserve"> </w:t>
            </w:r>
            <w:r w:rsidR="00366864">
              <w:t xml:space="preserve">Harlan will dismiss </w:t>
            </w:r>
            <w:r w:rsidR="00851D2B">
              <w:t xml:space="preserve">students </w:t>
            </w:r>
            <w:r w:rsidR="00366864">
              <w:t xml:space="preserve">and have special seating for each grade level.  </w:t>
            </w:r>
            <w:r>
              <w:t xml:space="preserve"> </w:t>
            </w:r>
          </w:p>
        </w:tc>
      </w:tr>
      <w:tr w:rsidR="004C4130" w14:paraId="17ED8C46" w14:textId="77777777">
        <w:tc>
          <w:tcPr>
            <w:tcW w:w="4428" w:type="dxa"/>
            <w:tcMar>
              <w:left w:w="115" w:type="dxa"/>
              <w:right w:w="115" w:type="dxa"/>
            </w:tcMar>
          </w:tcPr>
          <w:p w14:paraId="17ED8C44" w14:textId="77777777" w:rsidR="004C4130" w:rsidRDefault="00D249AD">
            <w:pPr>
              <w:pStyle w:val="Normal1"/>
              <w:contextualSpacing w:val="0"/>
            </w:pPr>
            <w:r>
              <w:t>Early release schedule</w:t>
            </w:r>
          </w:p>
        </w:tc>
        <w:tc>
          <w:tcPr>
            <w:tcW w:w="9180" w:type="dxa"/>
            <w:tcMar>
              <w:left w:w="115" w:type="dxa"/>
              <w:right w:w="115" w:type="dxa"/>
            </w:tcMar>
          </w:tcPr>
          <w:p w14:paraId="4FCD5D44" w14:textId="77777777" w:rsidR="00EA659E" w:rsidRPr="00355C45" w:rsidRDefault="00EA659E" w:rsidP="00EA659E">
            <w:pPr>
              <w:rPr>
                <w:rFonts w:ascii="Times New Roman" w:hAnsi="Times New Roman" w:cs="Times New Roman"/>
                <w:sz w:val="20"/>
              </w:rPr>
            </w:pPr>
            <w:r w:rsidRPr="00355C45">
              <w:rPr>
                <w:rFonts w:ascii="Times New Roman" w:hAnsi="Times New Roman" w:cs="Times New Roman"/>
                <w:sz w:val="20"/>
              </w:rPr>
              <w:t>1</w:t>
            </w:r>
            <w:r w:rsidRPr="00355C45">
              <w:rPr>
                <w:rFonts w:ascii="Times New Roman" w:hAnsi="Times New Roman" w:cs="Times New Roman"/>
                <w:sz w:val="20"/>
                <w:vertAlign w:val="superscript"/>
              </w:rPr>
              <w:t>st</w:t>
            </w:r>
            <w:r w:rsidRPr="00355C45">
              <w:rPr>
                <w:rFonts w:ascii="Times New Roman" w:hAnsi="Times New Roman" w:cs="Times New Roman"/>
                <w:sz w:val="20"/>
              </w:rPr>
              <w:t xml:space="preserve"> Period ~ 8:25-9:05 (40)</w:t>
            </w:r>
          </w:p>
          <w:p w14:paraId="147FD8A4" w14:textId="77777777" w:rsidR="00EA659E" w:rsidRPr="00355C45" w:rsidRDefault="00EA659E" w:rsidP="00EA659E">
            <w:pPr>
              <w:rPr>
                <w:rFonts w:ascii="Times New Roman" w:hAnsi="Times New Roman" w:cs="Times New Roman"/>
                <w:sz w:val="20"/>
              </w:rPr>
            </w:pPr>
            <w:r w:rsidRPr="00355C45">
              <w:rPr>
                <w:rFonts w:ascii="Times New Roman" w:hAnsi="Times New Roman" w:cs="Times New Roman"/>
                <w:sz w:val="20"/>
              </w:rPr>
              <w:t>2</w:t>
            </w:r>
            <w:r w:rsidRPr="00355C45">
              <w:rPr>
                <w:rFonts w:ascii="Times New Roman" w:hAnsi="Times New Roman" w:cs="Times New Roman"/>
                <w:sz w:val="20"/>
                <w:vertAlign w:val="superscript"/>
              </w:rPr>
              <w:t>nd</w:t>
            </w:r>
            <w:r w:rsidRPr="00355C45">
              <w:rPr>
                <w:rFonts w:ascii="Times New Roman" w:hAnsi="Times New Roman" w:cs="Times New Roman"/>
                <w:sz w:val="20"/>
              </w:rPr>
              <w:t xml:space="preserve"> Period ~ 9:08-9:43 (35)</w:t>
            </w:r>
          </w:p>
          <w:p w14:paraId="07A6C461" w14:textId="77777777" w:rsidR="00EA659E" w:rsidRPr="00355C45" w:rsidRDefault="00EA659E" w:rsidP="00EA659E">
            <w:pPr>
              <w:rPr>
                <w:rFonts w:ascii="Times New Roman" w:hAnsi="Times New Roman" w:cs="Times New Roman"/>
                <w:sz w:val="20"/>
              </w:rPr>
            </w:pPr>
            <w:r w:rsidRPr="00355C45">
              <w:rPr>
                <w:rFonts w:ascii="Times New Roman" w:hAnsi="Times New Roman" w:cs="Times New Roman"/>
                <w:sz w:val="20"/>
              </w:rPr>
              <w:t>3</w:t>
            </w:r>
            <w:r w:rsidRPr="00355C45">
              <w:rPr>
                <w:rFonts w:ascii="Times New Roman" w:hAnsi="Times New Roman" w:cs="Times New Roman"/>
                <w:sz w:val="20"/>
                <w:vertAlign w:val="superscript"/>
              </w:rPr>
              <w:t>rd</w:t>
            </w:r>
            <w:r w:rsidRPr="00355C45">
              <w:rPr>
                <w:rFonts w:ascii="Times New Roman" w:hAnsi="Times New Roman" w:cs="Times New Roman"/>
                <w:sz w:val="20"/>
              </w:rPr>
              <w:t xml:space="preserve"> Period ~ 9:46-10:21 (35)</w:t>
            </w:r>
          </w:p>
          <w:p w14:paraId="23C86494" w14:textId="77777777" w:rsidR="00EA659E" w:rsidRPr="00355C45" w:rsidRDefault="00EA659E" w:rsidP="00EA659E">
            <w:pPr>
              <w:rPr>
                <w:rFonts w:ascii="Times New Roman" w:hAnsi="Times New Roman" w:cs="Times New Roman"/>
                <w:sz w:val="20"/>
              </w:rPr>
            </w:pPr>
            <w:r w:rsidRPr="00355C45">
              <w:rPr>
                <w:rFonts w:ascii="Times New Roman" w:hAnsi="Times New Roman" w:cs="Times New Roman"/>
                <w:sz w:val="20"/>
              </w:rPr>
              <w:t>5</w:t>
            </w:r>
            <w:r w:rsidRPr="00355C45">
              <w:rPr>
                <w:rFonts w:ascii="Times New Roman" w:hAnsi="Times New Roman" w:cs="Times New Roman"/>
                <w:sz w:val="20"/>
                <w:vertAlign w:val="superscript"/>
              </w:rPr>
              <w:t>th</w:t>
            </w:r>
            <w:r w:rsidRPr="00355C45">
              <w:rPr>
                <w:rFonts w:ascii="Times New Roman" w:hAnsi="Times New Roman" w:cs="Times New Roman"/>
                <w:sz w:val="20"/>
              </w:rPr>
              <w:t xml:space="preserve"> Period ~ 10:24-11:04 (40)</w:t>
            </w:r>
          </w:p>
          <w:p w14:paraId="59C7431A" w14:textId="77777777" w:rsidR="00EA659E" w:rsidRPr="00355C45" w:rsidRDefault="00EA659E" w:rsidP="00EA659E">
            <w:pPr>
              <w:rPr>
                <w:rFonts w:ascii="Times New Roman" w:hAnsi="Times New Roman" w:cs="Times New Roman"/>
                <w:sz w:val="20"/>
              </w:rPr>
            </w:pPr>
            <w:r w:rsidRPr="00355C45">
              <w:rPr>
                <w:rFonts w:ascii="Times New Roman" w:hAnsi="Times New Roman" w:cs="Times New Roman"/>
                <w:sz w:val="20"/>
              </w:rPr>
              <w:t>4</w:t>
            </w:r>
            <w:r w:rsidRPr="00355C45">
              <w:rPr>
                <w:rFonts w:ascii="Times New Roman" w:hAnsi="Times New Roman" w:cs="Times New Roman"/>
                <w:sz w:val="20"/>
                <w:vertAlign w:val="superscript"/>
              </w:rPr>
              <w:t>th</w:t>
            </w:r>
            <w:r w:rsidRPr="00355C45">
              <w:rPr>
                <w:rFonts w:ascii="Times New Roman" w:hAnsi="Times New Roman" w:cs="Times New Roman"/>
                <w:sz w:val="20"/>
              </w:rPr>
              <w:t xml:space="preserve"> Period ~ 11:07-11:47</w:t>
            </w:r>
          </w:p>
          <w:p w14:paraId="4C662545" w14:textId="77777777" w:rsidR="00EA659E" w:rsidRPr="00355C45" w:rsidRDefault="00EA659E" w:rsidP="00EA659E">
            <w:pPr>
              <w:rPr>
                <w:rFonts w:ascii="Times New Roman" w:hAnsi="Times New Roman" w:cs="Times New Roman"/>
                <w:sz w:val="20"/>
              </w:rPr>
            </w:pPr>
            <w:r w:rsidRPr="00355C45">
              <w:rPr>
                <w:rFonts w:ascii="Times New Roman" w:hAnsi="Times New Roman" w:cs="Times New Roman"/>
                <w:sz w:val="20"/>
              </w:rPr>
              <w:t>6</w:t>
            </w:r>
            <w:r w:rsidRPr="00355C45">
              <w:rPr>
                <w:rFonts w:ascii="Times New Roman" w:hAnsi="Times New Roman" w:cs="Times New Roman"/>
                <w:sz w:val="20"/>
                <w:vertAlign w:val="superscript"/>
              </w:rPr>
              <w:t>th</w:t>
            </w:r>
            <w:r w:rsidRPr="00355C45">
              <w:rPr>
                <w:rFonts w:ascii="Times New Roman" w:hAnsi="Times New Roman" w:cs="Times New Roman"/>
                <w:sz w:val="20"/>
              </w:rPr>
              <w:t xml:space="preserve"> Period ~ 12:18-12:52 (34)</w:t>
            </w:r>
          </w:p>
          <w:p w14:paraId="05B0A655" w14:textId="77777777" w:rsidR="00EA659E" w:rsidRPr="00355C45" w:rsidRDefault="00EA659E" w:rsidP="00EA659E">
            <w:pPr>
              <w:rPr>
                <w:rFonts w:ascii="Times New Roman" w:hAnsi="Times New Roman" w:cs="Times New Roman"/>
                <w:sz w:val="20"/>
              </w:rPr>
            </w:pPr>
            <w:r w:rsidRPr="00355C45">
              <w:rPr>
                <w:rFonts w:ascii="Times New Roman" w:hAnsi="Times New Roman" w:cs="Times New Roman"/>
                <w:sz w:val="20"/>
              </w:rPr>
              <w:t>7</w:t>
            </w:r>
            <w:r w:rsidRPr="00355C45">
              <w:rPr>
                <w:rFonts w:ascii="Times New Roman" w:hAnsi="Times New Roman" w:cs="Times New Roman"/>
                <w:sz w:val="20"/>
                <w:vertAlign w:val="superscript"/>
              </w:rPr>
              <w:t>th</w:t>
            </w:r>
            <w:r w:rsidRPr="00355C45">
              <w:rPr>
                <w:rFonts w:ascii="Times New Roman" w:hAnsi="Times New Roman" w:cs="Times New Roman"/>
                <w:sz w:val="20"/>
              </w:rPr>
              <w:t xml:space="preserve"> Period ~ 12:55-1:30 (35)</w:t>
            </w:r>
          </w:p>
          <w:p w14:paraId="17ED8C45" w14:textId="36CEA827" w:rsidR="004C4130" w:rsidRPr="00355C45" w:rsidRDefault="004C4130" w:rsidP="00851D2B">
            <w:pPr>
              <w:pStyle w:val="Normal1"/>
              <w:contextualSpacing w:val="0"/>
              <w:rPr>
                <w:rFonts w:ascii="Times New Roman" w:hAnsi="Times New Roman" w:cs="Times New Roman"/>
                <w:sz w:val="20"/>
              </w:rPr>
            </w:pPr>
          </w:p>
        </w:tc>
      </w:tr>
    </w:tbl>
    <w:p w14:paraId="17ED8C4B" w14:textId="77777777" w:rsidR="004C4130" w:rsidRDefault="004C4130">
      <w:pPr>
        <w:pStyle w:val="Normal1"/>
        <w:contextualSpacing w:val="0"/>
      </w:pPr>
    </w:p>
    <w:p w14:paraId="17ED8C4D" w14:textId="77777777" w:rsidR="00663847" w:rsidRDefault="00663847">
      <w:pPr>
        <w:pStyle w:val="Normal1"/>
        <w:contextualSpacing w:val="0"/>
      </w:pPr>
    </w:p>
    <w:tbl>
      <w:tblPr>
        <w:tblStyle w:val="a4"/>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C50" w14:textId="77777777">
        <w:tc>
          <w:tcPr>
            <w:tcW w:w="4428" w:type="dxa"/>
            <w:tcMar>
              <w:left w:w="115" w:type="dxa"/>
              <w:right w:w="115" w:type="dxa"/>
            </w:tcMar>
          </w:tcPr>
          <w:p w14:paraId="17ED8C4E" w14:textId="77777777" w:rsidR="004C4130" w:rsidRDefault="00D249AD">
            <w:pPr>
              <w:pStyle w:val="Normal1"/>
              <w:contextualSpacing w:val="0"/>
              <w:jc w:val="center"/>
            </w:pPr>
            <w:r>
              <w:t>PROFESSIONAL RESPONSIBILITIES</w:t>
            </w:r>
          </w:p>
        </w:tc>
        <w:tc>
          <w:tcPr>
            <w:tcW w:w="9180" w:type="dxa"/>
            <w:tcMar>
              <w:left w:w="115" w:type="dxa"/>
              <w:right w:w="115" w:type="dxa"/>
            </w:tcMar>
          </w:tcPr>
          <w:p w14:paraId="17ED8C4F" w14:textId="77777777" w:rsidR="004C4130" w:rsidRDefault="00D249AD">
            <w:pPr>
              <w:pStyle w:val="Normal1"/>
              <w:contextualSpacing w:val="0"/>
              <w:jc w:val="center"/>
            </w:pPr>
            <w:r>
              <w:t>INFORMATION</w:t>
            </w:r>
          </w:p>
        </w:tc>
      </w:tr>
      <w:tr w:rsidR="004C4130" w14:paraId="17ED8C55" w14:textId="77777777">
        <w:tc>
          <w:tcPr>
            <w:tcW w:w="4428" w:type="dxa"/>
            <w:tcMar>
              <w:left w:w="115" w:type="dxa"/>
              <w:right w:w="115" w:type="dxa"/>
            </w:tcMar>
          </w:tcPr>
          <w:p w14:paraId="17ED8C51" w14:textId="77777777" w:rsidR="004C4130" w:rsidRDefault="00D249AD">
            <w:pPr>
              <w:pStyle w:val="Normal1"/>
              <w:contextualSpacing w:val="0"/>
            </w:pPr>
            <w:r>
              <w:t>Teacher duties</w:t>
            </w:r>
          </w:p>
        </w:tc>
        <w:tc>
          <w:tcPr>
            <w:tcW w:w="9180" w:type="dxa"/>
            <w:tcMar>
              <w:left w:w="115" w:type="dxa"/>
              <w:right w:w="115" w:type="dxa"/>
            </w:tcMar>
          </w:tcPr>
          <w:p w14:paraId="17ED8C52" w14:textId="42789531" w:rsidR="004C4130" w:rsidRDefault="00BD5792">
            <w:pPr>
              <w:pStyle w:val="Normal1"/>
              <w:contextualSpacing w:val="0"/>
            </w:pPr>
            <w:r>
              <w:t xml:space="preserve">Before school: </w:t>
            </w:r>
            <w:r w:rsidR="00366864">
              <w:t>commons / gym</w:t>
            </w:r>
          </w:p>
          <w:p w14:paraId="17ED8C54" w14:textId="39F3E288" w:rsidR="00BD5792" w:rsidRDefault="00BD5792">
            <w:pPr>
              <w:pStyle w:val="Normal1"/>
              <w:contextualSpacing w:val="0"/>
            </w:pPr>
            <w:r>
              <w:t xml:space="preserve">Recess: </w:t>
            </w:r>
            <w:r w:rsidR="00366864">
              <w:t>Lunch</w:t>
            </w:r>
          </w:p>
        </w:tc>
      </w:tr>
      <w:tr w:rsidR="004C4130" w14:paraId="17ED8C58" w14:textId="77777777" w:rsidTr="00851D2B">
        <w:trPr>
          <w:trHeight w:val="611"/>
        </w:trPr>
        <w:tc>
          <w:tcPr>
            <w:tcW w:w="4428" w:type="dxa"/>
            <w:tcMar>
              <w:left w:w="115" w:type="dxa"/>
              <w:right w:w="115" w:type="dxa"/>
            </w:tcMar>
          </w:tcPr>
          <w:p w14:paraId="17ED8C56" w14:textId="77777777" w:rsidR="004C4130" w:rsidRDefault="00D249AD">
            <w:pPr>
              <w:pStyle w:val="Normal1"/>
              <w:contextualSpacing w:val="0"/>
            </w:pPr>
            <w:r>
              <w:t>Committees</w:t>
            </w:r>
          </w:p>
        </w:tc>
        <w:tc>
          <w:tcPr>
            <w:tcW w:w="9180" w:type="dxa"/>
            <w:tcMar>
              <w:left w:w="115" w:type="dxa"/>
              <w:right w:w="115" w:type="dxa"/>
            </w:tcMar>
          </w:tcPr>
          <w:p w14:paraId="17ED8C57" w14:textId="763877E1" w:rsidR="004C4130" w:rsidRDefault="00E459FF" w:rsidP="00366864">
            <w:pPr>
              <w:pStyle w:val="Normal1"/>
              <w:contextualSpacing w:val="0"/>
            </w:pPr>
            <w:r>
              <w:t>Teachers are members of committees---</w:t>
            </w:r>
            <w:r w:rsidR="00366864">
              <w:t>Harlan</w:t>
            </w:r>
            <w:r>
              <w:t xml:space="preserve"> gives that information at the beginning</w:t>
            </w:r>
            <w:r w:rsidR="00663847">
              <w:t xml:space="preserve"> of the year </w:t>
            </w:r>
          </w:p>
        </w:tc>
      </w:tr>
      <w:tr w:rsidR="004C4130" w14:paraId="17ED8C5B" w14:textId="77777777" w:rsidTr="00851D2B">
        <w:trPr>
          <w:trHeight w:val="620"/>
        </w:trPr>
        <w:tc>
          <w:tcPr>
            <w:tcW w:w="4428" w:type="dxa"/>
            <w:tcMar>
              <w:left w:w="115" w:type="dxa"/>
              <w:right w:w="115" w:type="dxa"/>
            </w:tcMar>
          </w:tcPr>
          <w:p w14:paraId="17ED8C59" w14:textId="77777777" w:rsidR="004C4130" w:rsidRDefault="00D249AD">
            <w:pPr>
              <w:pStyle w:val="Normal1"/>
              <w:contextualSpacing w:val="0"/>
            </w:pPr>
            <w:r>
              <w:t>Professional development</w:t>
            </w:r>
          </w:p>
        </w:tc>
        <w:tc>
          <w:tcPr>
            <w:tcW w:w="9180" w:type="dxa"/>
            <w:tcMar>
              <w:left w:w="115" w:type="dxa"/>
              <w:right w:w="115" w:type="dxa"/>
            </w:tcMar>
          </w:tcPr>
          <w:p w14:paraId="17ED8C5A" w14:textId="59E3B9A9" w:rsidR="004C4130" w:rsidRDefault="00E459FF">
            <w:pPr>
              <w:pStyle w:val="Normal1"/>
              <w:contextualSpacing w:val="0"/>
            </w:pPr>
            <w:r>
              <w:t xml:space="preserve">The school provides PD for us during </w:t>
            </w:r>
            <w:r w:rsidR="00851D2B">
              <w:t>in-service</w:t>
            </w:r>
            <w:r>
              <w:t xml:space="preserve"> and early dismissal days---some of the days we do </w:t>
            </w:r>
            <w:r w:rsidR="00F04472">
              <w:t>school wide</w:t>
            </w:r>
            <w:r>
              <w:t xml:space="preserve"> and some are done by building</w:t>
            </w:r>
          </w:p>
        </w:tc>
      </w:tr>
      <w:tr w:rsidR="004C4130" w14:paraId="17ED8C5E" w14:textId="77777777">
        <w:tc>
          <w:tcPr>
            <w:tcW w:w="4428" w:type="dxa"/>
            <w:tcMar>
              <w:left w:w="115" w:type="dxa"/>
              <w:right w:w="115" w:type="dxa"/>
            </w:tcMar>
          </w:tcPr>
          <w:p w14:paraId="17ED8C5C" w14:textId="77777777" w:rsidR="004C4130" w:rsidRDefault="00D249AD">
            <w:pPr>
              <w:pStyle w:val="Normal1"/>
              <w:contextualSpacing w:val="0"/>
            </w:pPr>
            <w:r>
              <w:t>Attire</w:t>
            </w:r>
          </w:p>
        </w:tc>
        <w:tc>
          <w:tcPr>
            <w:tcW w:w="9180" w:type="dxa"/>
            <w:tcMar>
              <w:left w:w="115" w:type="dxa"/>
              <w:right w:w="115" w:type="dxa"/>
            </w:tcMar>
          </w:tcPr>
          <w:p w14:paraId="17ED8C5D" w14:textId="4E4A6623" w:rsidR="004C4130" w:rsidRDefault="00851D2B" w:rsidP="00366864">
            <w:pPr>
              <w:pStyle w:val="Normal1"/>
              <w:contextualSpacing w:val="0"/>
            </w:pPr>
            <w:r>
              <w:t xml:space="preserve">Business ~ </w:t>
            </w:r>
            <w:r w:rsidR="00E459FF">
              <w:t xml:space="preserve">Dress pants/skirts/capris, dressier shirts (no t-shirts) and </w:t>
            </w:r>
            <w:r w:rsidR="00663847">
              <w:t xml:space="preserve">no flip-flops (strap through the toes).  </w:t>
            </w:r>
            <w:r w:rsidR="00E459FF">
              <w:t xml:space="preserve">We have </w:t>
            </w:r>
            <w:r w:rsidR="00366864">
              <w:t xml:space="preserve">casual </w:t>
            </w:r>
            <w:r w:rsidR="00E459FF">
              <w:t xml:space="preserve">day </w:t>
            </w:r>
            <w:r w:rsidR="00366864">
              <w:t>each</w:t>
            </w:r>
            <w:r w:rsidR="00E459FF">
              <w:t xml:space="preserve"> Friday </w:t>
            </w:r>
            <w:r w:rsidR="00366864">
              <w:t>khakis and DV apparel if you wish</w:t>
            </w:r>
            <w:r w:rsidR="00E459FF">
              <w:t xml:space="preserve">.  </w:t>
            </w:r>
            <w:r w:rsidR="00366864">
              <w:t>Jeans days will be granted every so often, y</w:t>
            </w:r>
            <w:r w:rsidR="00E459FF">
              <w:t xml:space="preserve">ou may wear jeans and dressier tops (still professional) or jeans and Dakota Valley attire.  </w:t>
            </w:r>
          </w:p>
        </w:tc>
      </w:tr>
      <w:tr w:rsidR="004C4130" w14:paraId="17ED8C61" w14:textId="77777777">
        <w:tc>
          <w:tcPr>
            <w:tcW w:w="4428" w:type="dxa"/>
            <w:tcMar>
              <w:left w:w="115" w:type="dxa"/>
              <w:right w:w="115" w:type="dxa"/>
            </w:tcMar>
          </w:tcPr>
          <w:p w14:paraId="17ED8C5F" w14:textId="77777777" w:rsidR="004C4130" w:rsidRDefault="00D249AD">
            <w:pPr>
              <w:pStyle w:val="Normal1"/>
              <w:contextualSpacing w:val="0"/>
            </w:pPr>
            <w:r>
              <w:t>Facilities usage</w:t>
            </w:r>
          </w:p>
        </w:tc>
        <w:tc>
          <w:tcPr>
            <w:tcW w:w="9180" w:type="dxa"/>
            <w:tcMar>
              <w:left w:w="115" w:type="dxa"/>
              <w:right w:w="115" w:type="dxa"/>
            </w:tcMar>
          </w:tcPr>
          <w:p w14:paraId="17ED8C60" w14:textId="1F469262" w:rsidR="004C4130" w:rsidRDefault="00E459FF" w:rsidP="00851D2B">
            <w:pPr>
              <w:pStyle w:val="Normal1"/>
              <w:contextualSpacing w:val="0"/>
            </w:pPr>
            <w:r>
              <w:t>There is policy about this in the teac</w:t>
            </w:r>
            <w:r w:rsidR="00851D2B">
              <w:t>her handbook/district handbook.</w:t>
            </w:r>
          </w:p>
        </w:tc>
      </w:tr>
      <w:tr w:rsidR="004C4130" w14:paraId="17ED8C64" w14:textId="77777777">
        <w:tc>
          <w:tcPr>
            <w:tcW w:w="4428" w:type="dxa"/>
            <w:tcMar>
              <w:left w:w="115" w:type="dxa"/>
              <w:right w:w="115" w:type="dxa"/>
            </w:tcMar>
          </w:tcPr>
          <w:p w14:paraId="17ED8C62" w14:textId="77777777" w:rsidR="004C4130" w:rsidRDefault="004C4130">
            <w:pPr>
              <w:pStyle w:val="Normal1"/>
              <w:contextualSpacing w:val="0"/>
            </w:pPr>
          </w:p>
        </w:tc>
        <w:tc>
          <w:tcPr>
            <w:tcW w:w="9180" w:type="dxa"/>
            <w:tcMar>
              <w:left w:w="115" w:type="dxa"/>
              <w:right w:w="115" w:type="dxa"/>
            </w:tcMar>
          </w:tcPr>
          <w:p w14:paraId="17ED8C63" w14:textId="77777777" w:rsidR="004C4130" w:rsidRDefault="004C4130">
            <w:pPr>
              <w:pStyle w:val="Normal1"/>
              <w:contextualSpacing w:val="0"/>
            </w:pPr>
          </w:p>
        </w:tc>
      </w:tr>
    </w:tbl>
    <w:p w14:paraId="17ED8C66" w14:textId="77777777" w:rsidR="004C4130" w:rsidRDefault="004C4130">
      <w:pPr>
        <w:pStyle w:val="Normal1"/>
        <w:contextualSpacing w:val="0"/>
      </w:pPr>
    </w:p>
    <w:tbl>
      <w:tblPr>
        <w:tblStyle w:val="a5"/>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C69" w14:textId="77777777" w:rsidTr="00366864">
        <w:trPr>
          <w:trHeight w:val="350"/>
        </w:trPr>
        <w:tc>
          <w:tcPr>
            <w:tcW w:w="4428" w:type="dxa"/>
            <w:tcMar>
              <w:left w:w="115" w:type="dxa"/>
              <w:right w:w="115" w:type="dxa"/>
            </w:tcMar>
          </w:tcPr>
          <w:p w14:paraId="17ED8C67" w14:textId="77777777" w:rsidR="004C4130" w:rsidRDefault="00D249AD">
            <w:pPr>
              <w:pStyle w:val="Normal1"/>
              <w:contextualSpacing w:val="0"/>
              <w:jc w:val="center"/>
            </w:pPr>
            <w:r>
              <w:t>EMERGENCIES</w:t>
            </w:r>
          </w:p>
        </w:tc>
        <w:tc>
          <w:tcPr>
            <w:tcW w:w="9180" w:type="dxa"/>
            <w:tcMar>
              <w:left w:w="115" w:type="dxa"/>
              <w:right w:w="115" w:type="dxa"/>
            </w:tcMar>
          </w:tcPr>
          <w:p w14:paraId="17ED8C68" w14:textId="77777777" w:rsidR="004C4130" w:rsidRDefault="00D249AD">
            <w:pPr>
              <w:pStyle w:val="Normal1"/>
              <w:contextualSpacing w:val="0"/>
              <w:jc w:val="center"/>
            </w:pPr>
            <w:r>
              <w:t>INFORMATION</w:t>
            </w:r>
          </w:p>
        </w:tc>
      </w:tr>
      <w:tr w:rsidR="004C4130" w14:paraId="17ED8C6C" w14:textId="77777777">
        <w:tc>
          <w:tcPr>
            <w:tcW w:w="4428" w:type="dxa"/>
            <w:tcMar>
              <w:left w:w="115" w:type="dxa"/>
              <w:right w:w="115" w:type="dxa"/>
            </w:tcMar>
          </w:tcPr>
          <w:p w14:paraId="17ED8C6A" w14:textId="77777777" w:rsidR="004C4130" w:rsidRDefault="00D249AD">
            <w:pPr>
              <w:pStyle w:val="Normal1"/>
              <w:contextualSpacing w:val="0"/>
            </w:pPr>
            <w:r>
              <w:t>Fire drills</w:t>
            </w:r>
          </w:p>
        </w:tc>
        <w:tc>
          <w:tcPr>
            <w:tcW w:w="9180" w:type="dxa"/>
            <w:tcMar>
              <w:left w:w="115" w:type="dxa"/>
              <w:right w:w="115" w:type="dxa"/>
            </w:tcMar>
          </w:tcPr>
          <w:p w14:paraId="17ED8C6B" w14:textId="17181021" w:rsidR="004C4130" w:rsidRDefault="00366864" w:rsidP="00366864">
            <w:pPr>
              <w:pStyle w:val="Normal1"/>
              <w:contextualSpacing w:val="0"/>
            </w:pPr>
            <w:r>
              <w:t>Harlan</w:t>
            </w:r>
            <w:r w:rsidR="00E459FF">
              <w:t xml:space="preserve"> usually gives </w:t>
            </w:r>
            <w:r>
              <w:t>advance notice for fire drills</w:t>
            </w:r>
            <w:r w:rsidR="00E459FF">
              <w:t>.  You will follow the instructions that should be hanging in your classroom by the door.  If you are not with your class, you still go out to your regular spot.</w:t>
            </w:r>
          </w:p>
        </w:tc>
      </w:tr>
      <w:tr w:rsidR="004C4130" w14:paraId="17ED8C6F" w14:textId="77777777">
        <w:tc>
          <w:tcPr>
            <w:tcW w:w="4428" w:type="dxa"/>
            <w:tcMar>
              <w:left w:w="115" w:type="dxa"/>
              <w:right w:w="115" w:type="dxa"/>
            </w:tcMar>
          </w:tcPr>
          <w:p w14:paraId="17ED8C6D" w14:textId="77777777" w:rsidR="004C4130" w:rsidRDefault="00D249AD">
            <w:pPr>
              <w:pStyle w:val="Normal1"/>
              <w:contextualSpacing w:val="0"/>
            </w:pPr>
            <w:r>
              <w:t>Tornado drills</w:t>
            </w:r>
          </w:p>
        </w:tc>
        <w:tc>
          <w:tcPr>
            <w:tcW w:w="9180" w:type="dxa"/>
            <w:tcMar>
              <w:left w:w="115" w:type="dxa"/>
              <w:right w:w="115" w:type="dxa"/>
            </w:tcMar>
          </w:tcPr>
          <w:p w14:paraId="17ED8C6E" w14:textId="7B4DC436" w:rsidR="004C4130" w:rsidRDefault="00E459FF">
            <w:pPr>
              <w:pStyle w:val="Normal1"/>
              <w:contextualSpacing w:val="0"/>
            </w:pPr>
            <w:r>
              <w:t xml:space="preserve">Again advance notice usually given.  You will follow the instructions in the handbook or by your classroom door---the kids </w:t>
            </w:r>
            <w:r w:rsidR="00851D2B">
              <w:t xml:space="preserve">go in front of their lockers </w:t>
            </w:r>
            <w:r>
              <w:t>and kneel using their hands to cover their heads.</w:t>
            </w:r>
          </w:p>
        </w:tc>
      </w:tr>
      <w:tr w:rsidR="004C4130" w14:paraId="17ED8C72" w14:textId="77777777">
        <w:tc>
          <w:tcPr>
            <w:tcW w:w="4428" w:type="dxa"/>
            <w:tcMar>
              <w:left w:w="115" w:type="dxa"/>
              <w:right w:w="115" w:type="dxa"/>
            </w:tcMar>
          </w:tcPr>
          <w:p w14:paraId="17ED8C70" w14:textId="77777777" w:rsidR="004C4130" w:rsidRDefault="00E459FF">
            <w:pPr>
              <w:pStyle w:val="Normal1"/>
              <w:contextualSpacing w:val="0"/>
            </w:pPr>
            <w:r>
              <w:t>Intruder</w:t>
            </w:r>
          </w:p>
        </w:tc>
        <w:tc>
          <w:tcPr>
            <w:tcW w:w="9180" w:type="dxa"/>
            <w:tcMar>
              <w:left w:w="115" w:type="dxa"/>
              <w:right w:w="115" w:type="dxa"/>
            </w:tcMar>
          </w:tcPr>
          <w:p w14:paraId="15D37C7C" w14:textId="77777777" w:rsidR="00656DFA" w:rsidRPr="00F3749E" w:rsidRDefault="00656DFA" w:rsidP="00656DFA">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A</w:t>
            </w:r>
            <w:r w:rsidRPr="00656DFA">
              <w:rPr>
                <w:rFonts w:ascii="Times New Roman" w:eastAsia="Times New Roman" w:hAnsi="Times New Roman" w:cs="Times New Roman"/>
                <w:b/>
                <w:bCs/>
                <w:color w:val="333333"/>
                <w:sz w:val="16"/>
                <w:szCs w:val="16"/>
              </w:rPr>
              <w:t>lert is your first notification of danger.</w:t>
            </w:r>
          </w:p>
          <w:p w14:paraId="6D5B57D1" w14:textId="77777777" w:rsidR="00656DFA" w:rsidRPr="00F3749E" w:rsidRDefault="00656DFA" w:rsidP="00656DFA">
            <w:pPr>
              <w:spacing w:after="300"/>
              <w:rPr>
                <w:rFonts w:ascii="Times New Roman" w:eastAsia="Times New Roman" w:hAnsi="Times New Roman" w:cs="Times New Roman"/>
                <w:color w:val="747474"/>
                <w:sz w:val="16"/>
                <w:szCs w:val="16"/>
              </w:rPr>
            </w:pPr>
            <w:r w:rsidRPr="00F3749E">
              <w:rPr>
                <w:rFonts w:ascii="Times New Roman" w:eastAsia="Times New Roman" w:hAnsi="Times New Roman" w:cs="Times New Roman"/>
                <w:color w:val="747474"/>
                <w:sz w:val="16"/>
                <w:szCs w:val="16"/>
              </w:rPr>
              <w:t>ALERT is when you first become aware of a threat. The sooner you understand that you’re in danger, the sooner you can save yourself. A speedy response is critical. Seconds count.</w:t>
            </w:r>
          </w:p>
          <w:p w14:paraId="6444E4A9" w14:textId="77777777" w:rsidR="00656DFA" w:rsidRPr="00F3749E" w:rsidRDefault="00656DFA" w:rsidP="00656DFA">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L</w:t>
            </w:r>
            <w:r w:rsidRPr="00656DFA">
              <w:rPr>
                <w:rFonts w:ascii="Times New Roman" w:eastAsia="Times New Roman" w:hAnsi="Times New Roman" w:cs="Times New Roman"/>
                <w:b/>
                <w:bCs/>
                <w:color w:val="333333"/>
                <w:sz w:val="16"/>
                <w:szCs w:val="16"/>
              </w:rPr>
              <w:t>OCKDOWN ~ Barricade the room. Prepare to EVACUATE or COUNTER if needed.</w:t>
            </w:r>
          </w:p>
          <w:p w14:paraId="42050B6D" w14:textId="77777777" w:rsidR="00656DFA" w:rsidRPr="00F3749E" w:rsidRDefault="00656DFA" w:rsidP="00656DFA">
            <w:pPr>
              <w:rPr>
                <w:rFonts w:ascii="Times New Roman" w:eastAsia="Times New Roman" w:hAnsi="Times New Roman" w:cs="Times New Roman"/>
                <w:color w:val="747474"/>
                <w:sz w:val="16"/>
                <w:szCs w:val="16"/>
              </w:rPr>
            </w:pPr>
            <w:r w:rsidRPr="00F3749E">
              <w:rPr>
                <w:rFonts w:ascii="Times New Roman" w:eastAsia="Times New Roman" w:hAnsi="Times New Roman" w:cs="Times New Roman"/>
                <w:color w:val="747474"/>
                <w:sz w:val="16"/>
                <w:szCs w:val="16"/>
              </w:rPr>
              <w:t>If EVACUATION is not a safe option, barricade entry points into your room in an effort to create a semi-secure starting point.</w:t>
            </w:r>
          </w:p>
          <w:p w14:paraId="56941AE1" w14:textId="77777777" w:rsidR="00656DFA" w:rsidRPr="00F3749E" w:rsidRDefault="00656DFA" w:rsidP="00656DFA">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I</w:t>
            </w:r>
            <w:r w:rsidRPr="00656DFA">
              <w:rPr>
                <w:rFonts w:ascii="Times New Roman" w:eastAsia="Times New Roman" w:hAnsi="Times New Roman" w:cs="Times New Roman"/>
                <w:b/>
                <w:bCs/>
                <w:color w:val="333333"/>
                <w:sz w:val="16"/>
                <w:szCs w:val="16"/>
              </w:rPr>
              <w:t>NFORM ~ Communicate the violent intruder’s location and direction in real time.</w:t>
            </w:r>
          </w:p>
          <w:p w14:paraId="0AD8121E" w14:textId="77777777" w:rsidR="00656DFA" w:rsidRPr="00F3749E" w:rsidRDefault="00656DFA" w:rsidP="00656DFA">
            <w:pPr>
              <w:rPr>
                <w:rFonts w:ascii="Times New Roman" w:eastAsia="Times New Roman" w:hAnsi="Times New Roman" w:cs="Times New Roman"/>
                <w:color w:val="747474"/>
                <w:sz w:val="16"/>
                <w:szCs w:val="16"/>
              </w:rPr>
            </w:pPr>
            <w:r w:rsidRPr="00F3749E">
              <w:rPr>
                <w:rFonts w:ascii="Times New Roman" w:eastAsia="Times New Roman" w:hAnsi="Times New Roman" w:cs="Times New Roman"/>
                <w:color w:val="747474"/>
                <w:sz w:val="16"/>
                <w:szCs w:val="16"/>
              </w:rPr>
              <w:t xml:space="preserve">The purpose of INFORM is to continue to communicate information in as real time as possible, if it is safe to do so. Armed intruder situations are unpredictable and evolve quickly, which means that ongoing, real time information is key to making effective survival decisions. Information should always be clear, direct and in plain language, not using codes. If the shooter is known to be in an isolated section of a building, occupants in other wards can safely evacuate while those in direct danger can perform enhanced </w:t>
            </w:r>
            <w:r w:rsidRPr="00656DFA">
              <w:rPr>
                <w:rFonts w:ascii="Times New Roman" w:eastAsia="Times New Roman" w:hAnsi="Times New Roman" w:cs="Times New Roman"/>
                <w:color w:val="747474"/>
                <w:sz w:val="16"/>
                <w:szCs w:val="16"/>
              </w:rPr>
              <w:t>lockdown and prepare to counter.</w:t>
            </w:r>
          </w:p>
          <w:p w14:paraId="1E3BBD5A" w14:textId="77777777" w:rsidR="00656DFA" w:rsidRPr="00F3749E" w:rsidRDefault="00656DFA" w:rsidP="00656DFA">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C</w:t>
            </w:r>
            <w:r w:rsidRPr="00656DFA">
              <w:rPr>
                <w:rFonts w:ascii="Times New Roman" w:eastAsia="Times New Roman" w:hAnsi="Times New Roman" w:cs="Times New Roman"/>
                <w:b/>
                <w:bCs/>
                <w:color w:val="333333"/>
                <w:sz w:val="16"/>
                <w:szCs w:val="16"/>
              </w:rPr>
              <w:t>ounter ~ Create Noise, Movement, Distance and Distraction with the intent of reducing the shooter’s ability to shoot accurately. Counter is NOT fighting.</w:t>
            </w:r>
          </w:p>
          <w:p w14:paraId="74DBDEDD" w14:textId="77777777" w:rsidR="00656DFA" w:rsidRPr="00F3749E" w:rsidRDefault="00656DFA" w:rsidP="00656DFA">
            <w:pPr>
              <w:rPr>
                <w:rFonts w:ascii="Times New Roman" w:eastAsia="Times New Roman" w:hAnsi="Times New Roman" w:cs="Times New Roman"/>
                <w:color w:val="747474"/>
                <w:sz w:val="16"/>
                <w:szCs w:val="16"/>
              </w:rPr>
            </w:pPr>
            <w:r w:rsidRPr="00F3749E">
              <w:rPr>
                <w:rFonts w:ascii="Times New Roman" w:eastAsia="Times New Roman" w:hAnsi="Times New Roman" w:cs="Times New Roman"/>
                <w:color w:val="747474"/>
                <w:sz w:val="16"/>
                <w:szCs w:val="16"/>
              </w:rPr>
              <w:t>ALICE Training does not believe that actively confronting a violent intruder is the best method for ensuring the safety of those involved. Counter is a strategy of last resort. Counter focuses on actions that create noise, movement, distance and distraction with the intent of reducing the shooter’s ability to shoot accurately. Creating a dynamic environment decreases the shooter’s chance of hitting a target and can provide the precious seconds needed in order to evacuate.</w:t>
            </w:r>
          </w:p>
          <w:p w14:paraId="3201B4D4" w14:textId="77777777" w:rsidR="00656DFA" w:rsidRPr="00F3749E" w:rsidRDefault="00656DFA" w:rsidP="00656DFA">
            <w:pPr>
              <w:outlineLvl w:val="1"/>
              <w:rPr>
                <w:rFonts w:ascii="Times New Roman" w:eastAsia="Times New Roman" w:hAnsi="Times New Roman" w:cs="Times New Roman"/>
                <w:color w:val="333333"/>
                <w:sz w:val="16"/>
                <w:szCs w:val="16"/>
              </w:rPr>
            </w:pPr>
            <w:r w:rsidRPr="00656DFA">
              <w:rPr>
                <w:rFonts w:ascii="Times New Roman" w:eastAsia="Times New Roman" w:hAnsi="Times New Roman" w:cs="Times New Roman"/>
                <w:b/>
                <w:bCs/>
                <w:color w:val="FF0000"/>
                <w:sz w:val="16"/>
                <w:szCs w:val="16"/>
              </w:rPr>
              <w:t>E</w:t>
            </w:r>
            <w:r w:rsidRPr="00656DFA">
              <w:rPr>
                <w:rFonts w:ascii="Times New Roman" w:eastAsia="Times New Roman" w:hAnsi="Times New Roman" w:cs="Times New Roman"/>
                <w:b/>
                <w:bCs/>
                <w:color w:val="333333"/>
                <w:sz w:val="16"/>
                <w:szCs w:val="16"/>
              </w:rPr>
              <w:t>vacuate When safe to do so, remove yourself from the danger zone.</w:t>
            </w:r>
          </w:p>
          <w:p w14:paraId="17ED8C71" w14:textId="3AA31F44" w:rsidR="004C4130" w:rsidRPr="00656DFA" w:rsidRDefault="00656DFA" w:rsidP="00656DFA">
            <w:pPr>
              <w:rPr>
                <w:rFonts w:ascii="Tempus Sans ITC" w:eastAsia="Times New Roman" w:hAnsi="Tempus Sans ITC" w:cs="Arial"/>
                <w:color w:val="747474"/>
                <w:sz w:val="16"/>
                <w:szCs w:val="16"/>
              </w:rPr>
            </w:pPr>
            <w:r w:rsidRPr="00F3749E">
              <w:rPr>
                <w:rFonts w:ascii="Times New Roman" w:eastAsia="Times New Roman" w:hAnsi="Times New Roman" w:cs="Times New Roman"/>
                <w:color w:val="747474"/>
                <w:sz w:val="16"/>
                <w:szCs w:val="16"/>
              </w:rPr>
              <w:t>Evacuating to a safe area takes people out of harm’s way and hopefully prevents civilians from having to come into any contact with the shooter.</w:t>
            </w:r>
          </w:p>
        </w:tc>
      </w:tr>
      <w:tr w:rsidR="004C4130" w14:paraId="17ED8C75" w14:textId="77777777">
        <w:tc>
          <w:tcPr>
            <w:tcW w:w="4428" w:type="dxa"/>
            <w:tcMar>
              <w:left w:w="115" w:type="dxa"/>
              <w:right w:w="115" w:type="dxa"/>
            </w:tcMar>
          </w:tcPr>
          <w:p w14:paraId="17ED8C73" w14:textId="77777777" w:rsidR="004C4130" w:rsidRDefault="00307277">
            <w:pPr>
              <w:pStyle w:val="Normal1"/>
              <w:contextualSpacing w:val="0"/>
            </w:pPr>
            <w:r>
              <w:t>Procedures for tornado and fire</w:t>
            </w:r>
          </w:p>
        </w:tc>
        <w:tc>
          <w:tcPr>
            <w:tcW w:w="9180" w:type="dxa"/>
            <w:tcMar>
              <w:left w:w="115" w:type="dxa"/>
              <w:right w:w="115" w:type="dxa"/>
            </w:tcMar>
          </w:tcPr>
          <w:p w14:paraId="17ED8C74" w14:textId="191235DE" w:rsidR="004C4130" w:rsidRDefault="00307277" w:rsidP="00F1599A">
            <w:pPr>
              <w:pStyle w:val="Normal1"/>
              <w:contextualSpacing w:val="0"/>
            </w:pPr>
            <w:r>
              <w:t>You must take a class list with you</w:t>
            </w:r>
            <w:r w:rsidR="00F1599A">
              <w:t>.  Tornado Drill ~ have kids sit quietly on designated spot in the hallway or classroom.  Fire Drill ~ report to your designated spot outside and take attendance.  Keep your class with you at all times.</w:t>
            </w:r>
          </w:p>
        </w:tc>
      </w:tr>
    </w:tbl>
    <w:p w14:paraId="17ED8C76" w14:textId="77777777" w:rsidR="004C4130" w:rsidRDefault="004C4130">
      <w:pPr>
        <w:pStyle w:val="Normal1"/>
        <w:contextualSpacing w:val="0"/>
      </w:pPr>
    </w:p>
    <w:p w14:paraId="385424FA" w14:textId="03BCDF5E" w:rsidR="0077563D" w:rsidRDefault="0077563D">
      <w:pPr>
        <w:pStyle w:val="Normal1"/>
        <w:contextualSpacing w:val="0"/>
      </w:pPr>
    </w:p>
    <w:tbl>
      <w:tblPr>
        <w:tblStyle w:val="a6"/>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428"/>
        <w:gridCol w:w="9180"/>
      </w:tblGrid>
      <w:tr w:rsidR="004C4130" w14:paraId="17ED8C7A" w14:textId="77777777">
        <w:tc>
          <w:tcPr>
            <w:tcW w:w="4428" w:type="dxa"/>
            <w:tcMar>
              <w:left w:w="115" w:type="dxa"/>
              <w:right w:w="115" w:type="dxa"/>
            </w:tcMar>
          </w:tcPr>
          <w:p w14:paraId="17ED8C78" w14:textId="77777777" w:rsidR="004C4130" w:rsidRDefault="00D249AD">
            <w:pPr>
              <w:pStyle w:val="Normal1"/>
              <w:contextualSpacing w:val="0"/>
              <w:jc w:val="center"/>
            </w:pPr>
            <w:r>
              <w:t>FORMS</w:t>
            </w:r>
          </w:p>
        </w:tc>
        <w:tc>
          <w:tcPr>
            <w:tcW w:w="9180" w:type="dxa"/>
            <w:tcMar>
              <w:left w:w="115" w:type="dxa"/>
              <w:right w:w="115" w:type="dxa"/>
            </w:tcMar>
          </w:tcPr>
          <w:p w14:paraId="17ED8C79" w14:textId="77777777" w:rsidR="004C4130" w:rsidRDefault="00D249AD">
            <w:pPr>
              <w:pStyle w:val="Normal1"/>
              <w:contextualSpacing w:val="0"/>
              <w:jc w:val="center"/>
            </w:pPr>
            <w:r>
              <w:t>INFORMATION (include location)</w:t>
            </w:r>
          </w:p>
        </w:tc>
      </w:tr>
      <w:tr w:rsidR="004C4130" w14:paraId="17ED8C7D" w14:textId="77777777">
        <w:tc>
          <w:tcPr>
            <w:tcW w:w="4428" w:type="dxa"/>
            <w:tcMar>
              <w:left w:w="115" w:type="dxa"/>
              <w:right w:w="115" w:type="dxa"/>
            </w:tcMar>
          </w:tcPr>
          <w:p w14:paraId="17ED8C7B" w14:textId="77777777" w:rsidR="004C4130" w:rsidRDefault="00D249AD" w:rsidP="00307277">
            <w:pPr>
              <w:pStyle w:val="Normal1"/>
              <w:contextualSpacing w:val="0"/>
            </w:pPr>
            <w:r>
              <w:t>Repair Requests</w:t>
            </w:r>
          </w:p>
        </w:tc>
        <w:tc>
          <w:tcPr>
            <w:tcW w:w="9180" w:type="dxa"/>
            <w:tcMar>
              <w:left w:w="115" w:type="dxa"/>
              <w:right w:w="115" w:type="dxa"/>
            </w:tcMar>
          </w:tcPr>
          <w:p w14:paraId="17ED8C7C" w14:textId="10450718" w:rsidR="004C4130" w:rsidRDefault="00307277" w:rsidP="00F1599A">
            <w:pPr>
              <w:pStyle w:val="Normal1"/>
              <w:contextualSpacing w:val="0"/>
            </w:pPr>
            <w:r>
              <w:t xml:space="preserve">These go in an email to Cindy </w:t>
            </w:r>
            <w:r w:rsidR="00F1599A">
              <w:t xml:space="preserve">Murray (head custodian) and CC Harlan so </w:t>
            </w:r>
            <w:r>
              <w:t xml:space="preserve">he has a heads up about what is going on.  </w:t>
            </w:r>
          </w:p>
        </w:tc>
      </w:tr>
      <w:tr w:rsidR="004C4130" w14:paraId="17ED8C80" w14:textId="77777777">
        <w:tc>
          <w:tcPr>
            <w:tcW w:w="4428" w:type="dxa"/>
            <w:tcMar>
              <w:left w:w="115" w:type="dxa"/>
              <w:right w:w="115" w:type="dxa"/>
            </w:tcMar>
          </w:tcPr>
          <w:p w14:paraId="17ED8C7E" w14:textId="77777777" w:rsidR="004C4130" w:rsidRDefault="00D249AD">
            <w:pPr>
              <w:pStyle w:val="Normal1"/>
              <w:contextualSpacing w:val="0"/>
            </w:pPr>
            <w:r>
              <w:t>Field trip orders and permission forms</w:t>
            </w:r>
          </w:p>
        </w:tc>
        <w:tc>
          <w:tcPr>
            <w:tcW w:w="9180" w:type="dxa"/>
            <w:tcMar>
              <w:left w:w="115" w:type="dxa"/>
              <w:right w:w="115" w:type="dxa"/>
            </w:tcMar>
          </w:tcPr>
          <w:p w14:paraId="17ED8C7F" w14:textId="77777777" w:rsidR="004C4130" w:rsidRDefault="00307277">
            <w:pPr>
              <w:pStyle w:val="Normal1"/>
              <w:contextualSpacing w:val="0"/>
            </w:pPr>
            <w:r>
              <w:t xml:space="preserve">Your teams will help with this process, but it would be a really good thing to learn the process of (keep an electronic file with notes and stuff).  </w:t>
            </w:r>
          </w:p>
        </w:tc>
      </w:tr>
      <w:tr w:rsidR="004C4130" w14:paraId="17ED8C83" w14:textId="77777777" w:rsidTr="00F1599A">
        <w:trPr>
          <w:trHeight w:val="746"/>
        </w:trPr>
        <w:tc>
          <w:tcPr>
            <w:tcW w:w="4428" w:type="dxa"/>
            <w:tcMar>
              <w:left w:w="115" w:type="dxa"/>
              <w:right w:w="115" w:type="dxa"/>
            </w:tcMar>
          </w:tcPr>
          <w:p w14:paraId="17ED8C81" w14:textId="77777777" w:rsidR="004C4130" w:rsidRDefault="00D249AD">
            <w:pPr>
              <w:pStyle w:val="Normal1"/>
              <w:contextualSpacing w:val="0"/>
            </w:pPr>
            <w:r>
              <w:t>Transportation order forms</w:t>
            </w:r>
          </w:p>
        </w:tc>
        <w:tc>
          <w:tcPr>
            <w:tcW w:w="9180" w:type="dxa"/>
            <w:tcMar>
              <w:left w:w="115" w:type="dxa"/>
              <w:right w:w="115" w:type="dxa"/>
            </w:tcMar>
          </w:tcPr>
          <w:p w14:paraId="17ED8C82" w14:textId="77777777" w:rsidR="004C4130" w:rsidRDefault="00663847">
            <w:pPr>
              <w:pStyle w:val="Normal1"/>
              <w:contextualSpacing w:val="0"/>
            </w:pPr>
            <w:r>
              <w:t>If you are taking a bus on a field trip, you will need to fill out a busing request form to turn in to Kelly Curran.</w:t>
            </w:r>
          </w:p>
        </w:tc>
      </w:tr>
      <w:tr w:rsidR="004C4130" w14:paraId="17ED8C86" w14:textId="77777777">
        <w:tc>
          <w:tcPr>
            <w:tcW w:w="4428" w:type="dxa"/>
            <w:tcMar>
              <w:left w:w="115" w:type="dxa"/>
              <w:right w:w="115" w:type="dxa"/>
            </w:tcMar>
          </w:tcPr>
          <w:p w14:paraId="17ED8C84" w14:textId="77777777" w:rsidR="004C4130" w:rsidRDefault="00307277">
            <w:pPr>
              <w:pStyle w:val="Normal1"/>
              <w:contextualSpacing w:val="0"/>
            </w:pPr>
            <w:r>
              <w:t>Book Orders</w:t>
            </w:r>
          </w:p>
        </w:tc>
        <w:tc>
          <w:tcPr>
            <w:tcW w:w="9180" w:type="dxa"/>
            <w:tcMar>
              <w:left w:w="115" w:type="dxa"/>
              <w:right w:w="115" w:type="dxa"/>
            </w:tcMar>
          </w:tcPr>
          <w:p w14:paraId="17ED8C85" w14:textId="745417B3" w:rsidR="004C4130" w:rsidRDefault="00307277" w:rsidP="00F1599A">
            <w:pPr>
              <w:pStyle w:val="Normal1"/>
              <w:contextualSpacing w:val="0"/>
            </w:pPr>
            <w:r>
              <w:t>This is something you may do if you want to---most teachers do</w:t>
            </w:r>
            <w:r w:rsidR="00F1599A">
              <w:t xml:space="preserve"> the online ordering only now.  This m</w:t>
            </w:r>
            <w:r>
              <w:t>ight be good to try to start building some points and you also get free books for the</w:t>
            </w:r>
            <w:r w:rsidR="00B450F6">
              <w:t xml:space="preserve"> classroom---also cheaper ones ---</w:t>
            </w:r>
            <w:r>
              <w:t>1 and 2 dollar books to</w:t>
            </w:r>
            <w:r w:rsidR="00F1599A">
              <w:t xml:space="preserve"> help build your own libraries!</w:t>
            </w:r>
          </w:p>
        </w:tc>
      </w:tr>
    </w:tbl>
    <w:p w14:paraId="17ED8C89" w14:textId="77777777" w:rsidR="004C4130" w:rsidRDefault="004C4130" w:rsidP="00F04472">
      <w:pPr>
        <w:pStyle w:val="Heading1"/>
        <w:contextualSpacing w:val="0"/>
      </w:pPr>
    </w:p>
    <w:sectPr w:rsidR="004C4130" w:rsidSect="006005CA">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4710"/>
    <w:multiLevelType w:val="hybridMultilevel"/>
    <w:tmpl w:val="D280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F5F4F"/>
    <w:multiLevelType w:val="hybridMultilevel"/>
    <w:tmpl w:val="97B44238"/>
    <w:lvl w:ilvl="0" w:tplc="D7521A2E">
      <w:numFmt w:val="bullet"/>
      <w:lvlText w:val=""/>
      <w:lvlJc w:val="left"/>
      <w:pPr>
        <w:ind w:left="720" w:hanging="360"/>
      </w:pPr>
      <w:rPr>
        <w:rFonts w:ascii="Symbol" w:eastAsia="Times"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742282"/>
    <w:multiLevelType w:val="hybridMultilevel"/>
    <w:tmpl w:val="24FA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26D95"/>
    <w:multiLevelType w:val="hybridMultilevel"/>
    <w:tmpl w:val="E0AE1E62"/>
    <w:lvl w:ilvl="0" w:tplc="753C14B6">
      <w:numFmt w:val="bullet"/>
      <w:lvlText w:val=""/>
      <w:lvlJc w:val="left"/>
      <w:pPr>
        <w:ind w:left="720" w:hanging="360"/>
      </w:pPr>
      <w:rPr>
        <w:rFonts w:ascii="Symbol" w:eastAsia="Times" w:hAnsi="Symbol" w:cs="Time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30"/>
    <w:rsid w:val="00272ADA"/>
    <w:rsid w:val="002D1D52"/>
    <w:rsid w:val="002E47BD"/>
    <w:rsid w:val="00307277"/>
    <w:rsid w:val="00331931"/>
    <w:rsid w:val="00355C45"/>
    <w:rsid w:val="00364A75"/>
    <w:rsid w:val="00366864"/>
    <w:rsid w:val="00382BD7"/>
    <w:rsid w:val="003F3D21"/>
    <w:rsid w:val="00423359"/>
    <w:rsid w:val="004C0C73"/>
    <w:rsid w:val="004C4130"/>
    <w:rsid w:val="00571652"/>
    <w:rsid w:val="005726F5"/>
    <w:rsid w:val="00590B5B"/>
    <w:rsid w:val="006005CA"/>
    <w:rsid w:val="00605A50"/>
    <w:rsid w:val="00656DFA"/>
    <w:rsid w:val="00663847"/>
    <w:rsid w:val="0068403C"/>
    <w:rsid w:val="006A0938"/>
    <w:rsid w:val="0077563D"/>
    <w:rsid w:val="007A17DB"/>
    <w:rsid w:val="008429C8"/>
    <w:rsid w:val="00851D2B"/>
    <w:rsid w:val="009058C8"/>
    <w:rsid w:val="009342C2"/>
    <w:rsid w:val="00A577A9"/>
    <w:rsid w:val="00B314FB"/>
    <w:rsid w:val="00B4021D"/>
    <w:rsid w:val="00B440F2"/>
    <w:rsid w:val="00B450F6"/>
    <w:rsid w:val="00B54A42"/>
    <w:rsid w:val="00BD5792"/>
    <w:rsid w:val="00C34156"/>
    <w:rsid w:val="00C56EC6"/>
    <w:rsid w:val="00C6543C"/>
    <w:rsid w:val="00D249AD"/>
    <w:rsid w:val="00D46909"/>
    <w:rsid w:val="00D72147"/>
    <w:rsid w:val="00D75413"/>
    <w:rsid w:val="00D822C7"/>
    <w:rsid w:val="00E459FF"/>
    <w:rsid w:val="00EA659E"/>
    <w:rsid w:val="00F04472"/>
    <w:rsid w:val="00F1599A"/>
    <w:rsid w:val="00FD740F"/>
    <w:rsid w:val="00FE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D8B58"/>
  <w15:docId w15:val="{83A97C79-2A9F-4A3D-9FEB-F1724DCD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outlineLvl w:val="0"/>
    </w:pPr>
    <w:rPr>
      <w:sz w:val="2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rPr>
  </w:style>
  <w:style w:type="paragraph" w:styleId="Subtitle">
    <w:name w:val="Subtitle"/>
    <w:basedOn w:val="Normal1"/>
    <w:next w:val="Normal1"/>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A0938"/>
    <w:rPr>
      <w:color w:val="0000FF" w:themeColor="hyperlink"/>
      <w:u w:val="single"/>
    </w:rPr>
  </w:style>
  <w:style w:type="paragraph" w:styleId="BalloonText">
    <w:name w:val="Balloon Text"/>
    <w:basedOn w:val="Normal"/>
    <w:link w:val="BalloonTextChar"/>
    <w:uiPriority w:val="99"/>
    <w:semiHidden/>
    <w:unhideWhenUsed/>
    <w:rsid w:val="00600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dv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ndy.Murray@k12.sd.us" TargetMode="External"/><Relationship Id="rId5" Type="http://schemas.openxmlformats.org/officeDocument/2006/relationships/hyperlink" Target="mailto:Firstname.Lastname@k12.sd.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toolorientation.docx</vt:lpstr>
    </vt:vector>
  </TitlesOfParts>
  <Company>USD</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toolorientation.docx</dc:title>
  <dc:creator>Kristi Koerselman</dc:creator>
  <cp:lastModifiedBy>Wendling,Tiffany</cp:lastModifiedBy>
  <cp:revision>12</cp:revision>
  <cp:lastPrinted>2015-06-18T01:53:00Z</cp:lastPrinted>
  <dcterms:created xsi:type="dcterms:W3CDTF">2017-10-30T18:12:00Z</dcterms:created>
  <dcterms:modified xsi:type="dcterms:W3CDTF">2017-10-31T19:24:00Z</dcterms:modified>
</cp:coreProperties>
</file>