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7ED8B58" w14:textId="77777777" w:rsidR="004C4130" w:rsidRDefault="00D249AD">
      <w:pPr>
        <w:pStyle w:val="Title"/>
        <w:contextualSpacing w:val="0"/>
      </w:pPr>
      <w:bookmarkStart w:id="0" w:name="h.gjdgxs" w:colFirst="0" w:colLast="0"/>
      <w:bookmarkEnd w:id="0"/>
      <w:r>
        <w:t>Orientation Tool</w:t>
      </w:r>
    </w:p>
    <w:p w14:paraId="17ED8B59" w14:textId="77777777" w:rsidR="004C4130" w:rsidRDefault="004C4130">
      <w:pPr>
        <w:pStyle w:val="Normal1"/>
        <w:contextualSpacing w:val="0"/>
      </w:pPr>
    </w:p>
    <w:p w14:paraId="17ED8B5A" w14:textId="77777777" w:rsidR="004C4130" w:rsidRDefault="00D249AD">
      <w:pPr>
        <w:pStyle w:val="Normal1"/>
        <w:contextualSpacing w:val="0"/>
      </w:pPr>
      <w:r>
        <w:t>Mentors should provide the needed information and review and discuss the contents with new teachers..  Adapt and add to the content as you see fit.</w:t>
      </w:r>
    </w:p>
    <w:p w14:paraId="17ED8B5B" w14:textId="77777777" w:rsidR="004C4130" w:rsidRDefault="004C4130">
      <w:pPr>
        <w:pStyle w:val="Normal1"/>
        <w:contextualSpacing w:val="0"/>
      </w:pPr>
    </w:p>
    <w:p w14:paraId="17ED8B5C" w14:textId="77777777" w:rsidR="004C4130" w:rsidRDefault="004C4130">
      <w:pPr>
        <w:pStyle w:val="Normal1"/>
        <w:contextualSpacing w:val="0"/>
      </w:pPr>
    </w:p>
    <w:p w14:paraId="17ED8B5D" w14:textId="77777777" w:rsidR="004C4130" w:rsidRDefault="00D249AD">
      <w:pPr>
        <w:pStyle w:val="Heading1"/>
        <w:contextualSpacing w:val="0"/>
      </w:pPr>
      <w:r>
        <w:t>IMPORTANT PEOPLE</w:t>
      </w:r>
    </w:p>
    <w:tbl>
      <w:tblPr>
        <w:tblStyle w:val="a"/>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078"/>
        <w:gridCol w:w="5715"/>
        <w:gridCol w:w="5715"/>
      </w:tblGrid>
      <w:tr w:rsidR="004C4130" w14:paraId="17ED8B61" w14:textId="77777777">
        <w:tc>
          <w:tcPr>
            <w:tcW w:w="3078" w:type="dxa"/>
            <w:tcMar>
              <w:left w:w="115" w:type="dxa"/>
              <w:right w:w="115" w:type="dxa"/>
            </w:tcMar>
          </w:tcPr>
          <w:p w14:paraId="17ED8B5E" w14:textId="77777777" w:rsidR="004C4130" w:rsidRDefault="00D249AD">
            <w:pPr>
              <w:pStyle w:val="Normal1"/>
              <w:contextualSpacing w:val="0"/>
              <w:jc w:val="center"/>
            </w:pPr>
            <w:r>
              <w:t>POSITION</w:t>
            </w:r>
          </w:p>
        </w:tc>
        <w:tc>
          <w:tcPr>
            <w:tcW w:w="5715" w:type="dxa"/>
            <w:tcMar>
              <w:left w:w="115" w:type="dxa"/>
              <w:right w:w="115" w:type="dxa"/>
            </w:tcMar>
          </w:tcPr>
          <w:p w14:paraId="17ED8B5F" w14:textId="77777777" w:rsidR="004C4130" w:rsidRDefault="00D249AD">
            <w:pPr>
              <w:pStyle w:val="Normal1"/>
              <w:contextualSpacing w:val="0"/>
              <w:jc w:val="center"/>
            </w:pPr>
            <w:r>
              <w:t>NAME</w:t>
            </w:r>
          </w:p>
        </w:tc>
        <w:tc>
          <w:tcPr>
            <w:tcW w:w="5715" w:type="dxa"/>
            <w:tcMar>
              <w:left w:w="115" w:type="dxa"/>
              <w:right w:w="115" w:type="dxa"/>
            </w:tcMar>
          </w:tcPr>
          <w:p w14:paraId="17ED8B60" w14:textId="77777777" w:rsidR="004C4130" w:rsidRDefault="00D249AD">
            <w:pPr>
              <w:pStyle w:val="Normal1"/>
              <w:contextualSpacing w:val="0"/>
              <w:jc w:val="center"/>
            </w:pPr>
            <w:r>
              <w:t>CONTACT</w:t>
            </w:r>
            <w:r w:rsidR="006A0938">
              <w:t xml:space="preserve"> all are most easily contacted by email </w:t>
            </w:r>
            <w:hyperlink r:id="rId5" w:history="1">
              <w:r w:rsidR="006A0938" w:rsidRPr="00804A81">
                <w:rPr>
                  <w:rStyle w:val="Hyperlink"/>
                </w:rPr>
                <w:t>Firstname.Lastname@k12.sd.us</w:t>
              </w:r>
            </w:hyperlink>
            <w:r w:rsidR="006A0938">
              <w:t xml:space="preserve">   You will also get an updated phone list at the beginning of the year with all phone extensions listed</w:t>
            </w:r>
          </w:p>
        </w:tc>
      </w:tr>
      <w:tr w:rsidR="004C4130" w14:paraId="17ED8B65" w14:textId="77777777">
        <w:tc>
          <w:tcPr>
            <w:tcW w:w="3078" w:type="dxa"/>
            <w:tcMar>
              <w:left w:w="115" w:type="dxa"/>
              <w:right w:w="115" w:type="dxa"/>
            </w:tcMar>
          </w:tcPr>
          <w:p w14:paraId="17ED8B62" w14:textId="77777777" w:rsidR="004C4130" w:rsidRDefault="00D249AD">
            <w:pPr>
              <w:pStyle w:val="Normal1"/>
              <w:contextualSpacing w:val="0"/>
            </w:pPr>
            <w:r>
              <w:t>Principal</w:t>
            </w:r>
          </w:p>
        </w:tc>
        <w:tc>
          <w:tcPr>
            <w:tcW w:w="5715" w:type="dxa"/>
            <w:tcMar>
              <w:left w:w="115" w:type="dxa"/>
              <w:right w:w="115" w:type="dxa"/>
            </w:tcMar>
          </w:tcPr>
          <w:p w14:paraId="17ED8B63" w14:textId="77777777" w:rsidR="004C4130" w:rsidRDefault="006A0938">
            <w:pPr>
              <w:pStyle w:val="Normal1"/>
              <w:contextualSpacing w:val="0"/>
            </w:pPr>
            <w:r>
              <w:t>Tami Hummel</w:t>
            </w:r>
          </w:p>
        </w:tc>
        <w:tc>
          <w:tcPr>
            <w:tcW w:w="5715" w:type="dxa"/>
            <w:tcMar>
              <w:left w:w="115" w:type="dxa"/>
              <w:right w:w="115" w:type="dxa"/>
            </w:tcMar>
          </w:tcPr>
          <w:p w14:paraId="17ED8B64" w14:textId="77777777" w:rsidR="004C4130" w:rsidRDefault="004C4130">
            <w:pPr>
              <w:pStyle w:val="Normal1"/>
              <w:contextualSpacing w:val="0"/>
            </w:pPr>
          </w:p>
        </w:tc>
      </w:tr>
      <w:tr w:rsidR="004C4130" w14:paraId="17ED8B69" w14:textId="77777777">
        <w:tc>
          <w:tcPr>
            <w:tcW w:w="3078" w:type="dxa"/>
            <w:tcMar>
              <w:left w:w="115" w:type="dxa"/>
              <w:right w:w="115" w:type="dxa"/>
            </w:tcMar>
          </w:tcPr>
          <w:p w14:paraId="17ED8B66" w14:textId="77777777" w:rsidR="004C4130" w:rsidRDefault="00D249AD">
            <w:pPr>
              <w:pStyle w:val="Normal1"/>
              <w:contextualSpacing w:val="0"/>
            </w:pPr>
            <w:r>
              <w:t>Secretary</w:t>
            </w:r>
          </w:p>
        </w:tc>
        <w:tc>
          <w:tcPr>
            <w:tcW w:w="5715" w:type="dxa"/>
            <w:tcMar>
              <w:left w:w="115" w:type="dxa"/>
              <w:right w:w="115" w:type="dxa"/>
            </w:tcMar>
          </w:tcPr>
          <w:p w14:paraId="17ED8B67" w14:textId="34E344EE" w:rsidR="004C4130" w:rsidRDefault="006A0938" w:rsidP="00B440F2">
            <w:pPr>
              <w:pStyle w:val="Normal1"/>
              <w:contextualSpacing w:val="0"/>
            </w:pPr>
            <w:r>
              <w:t xml:space="preserve">Lana Gardner (FT)  </w:t>
            </w:r>
            <w:r w:rsidR="00B440F2">
              <w:t>Jennifer Plathe</w:t>
            </w:r>
            <w:r>
              <w:t xml:space="preserve"> (PT)</w:t>
            </w:r>
          </w:p>
        </w:tc>
        <w:tc>
          <w:tcPr>
            <w:tcW w:w="5715" w:type="dxa"/>
            <w:tcMar>
              <w:left w:w="115" w:type="dxa"/>
              <w:right w:w="115" w:type="dxa"/>
            </w:tcMar>
          </w:tcPr>
          <w:p w14:paraId="17ED8B68" w14:textId="77777777" w:rsidR="004C4130" w:rsidRDefault="004C4130">
            <w:pPr>
              <w:pStyle w:val="Normal1"/>
              <w:contextualSpacing w:val="0"/>
            </w:pPr>
          </w:p>
        </w:tc>
      </w:tr>
      <w:tr w:rsidR="004C4130" w14:paraId="17ED8B6D" w14:textId="77777777">
        <w:tc>
          <w:tcPr>
            <w:tcW w:w="3078" w:type="dxa"/>
            <w:tcMar>
              <w:left w:w="115" w:type="dxa"/>
              <w:right w:w="115" w:type="dxa"/>
            </w:tcMar>
          </w:tcPr>
          <w:p w14:paraId="17ED8B6A" w14:textId="77777777" w:rsidR="004C4130" w:rsidRDefault="00D249AD">
            <w:pPr>
              <w:pStyle w:val="Normal1"/>
              <w:contextualSpacing w:val="0"/>
            </w:pPr>
            <w:r>
              <w:t>Nurse</w:t>
            </w:r>
          </w:p>
        </w:tc>
        <w:tc>
          <w:tcPr>
            <w:tcW w:w="5715" w:type="dxa"/>
            <w:tcMar>
              <w:left w:w="115" w:type="dxa"/>
              <w:right w:w="115" w:type="dxa"/>
            </w:tcMar>
          </w:tcPr>
          <w:p w14:paraId="17ED8B6B" w14:textId="74263CD1" w:rsidR="004C4130" w:rsidRDefault="00B440F2">
            <w:pPr>
              <w:pStyle w:val="Normal1"/>
              <w:contextualSpacing w:val="0"/>
            </w:pPr>
            <w:r>
              <w:t>Tessie Oberg</w:t>
            </w:r>
          </w:p>
        </w:tc>
        <w:tc>
          <w:tcPr>
            <w:tcW w:w="5715" w:type="dxa"/>
            <w:tcMar>
              <w:left w:w="115" w:type="dxa"/>
              <w:right w:w="115" w:type="dxa"/>
            </w:tcMar>
          </w:tcPr>
          <w:p w14:paraId="17ED8B6C" w14:textId="77777777" w:rsidR="004C4130" w:rsidRDefault="004C4130">
            <w:pPr>
              <w:pStyle w:val="Normal1"/>
              <w:contextualSpacing w:val="0"/>
            </w:pPr>
          </w:p>
        </w:tc>
      </w:tr>
      <w:tr w:rsidR="004C4130" w14:paraId="17ED8B72" w14:textId="77777777">
        <w:tc>
          <w:tcPr>
            <w:tcW w:w="3078" w:type="dxa"/>
            <w:tcMar>
              <w:left w:w="115" w:type="dxa"/>
              <w:right w:w="115" w:type="dxa"/>
            </w:tcMar>
          </w:tcPr>
          <w:p w14:paraId="17ED8B6E" w14:textId="77777777" w:rsidR="004C4130" w:rsidRDefault="00D249AD">
            <w:pPr>
              <w:pStyle w:val="Normal1"/>
              <w:contextualSpacing w:val="0"/>
            </w:pPr>
            <w:r>
              <w:t>Custodial staff</w:t>
            </w:r>
          </w:p>
        </w:tc>
        <w:tc>
          <w:tcPr>
            <w:tcW w:w="5715" w:type="dxa"/>
            <w:tcMar>
              <w:left w:w="115" w:type="dxa"/>
              <w:right w:w="115" w:type="dxa"/>
            </w:tcMar>
          </w:tcPr>
          <w:p w14:paraId="17ED8B70" w14:textId="73035D67" w:rsidR="002E47BD" w:rsidRDefault="006A0938">
            <w:pPr>
              <w:pStyle w:val="Normal1"/>
              <w:contextualSpacing w:val="0"/>
            </w:pPr>
            <w:r>
              <w:t xml:space="preserve">Susan (daytime)   </w:t>
            </w:r>
            <w:r w:rsidRPr="007A17DB">
              <w:rPr>
                <w:color w:val="FF0000"/>
              </w:rPr>
              <w:t xml:space="preserve">&amp;  </w:t>
            </w:r>
            <w:r w:rsidR="00B440F2" w:rsidRPr="007A17DB">
              <w:rPr>
                <w:color w:val="FF0000"/>
              </w:rPr>
              <w:t>Deb</w:t>
            </w:r>
            <w:r w:rsidRPr="007A17DB">
              <w:rPr>
                <w:color w:val="FF0000"/>
              </w:rPr>
              <w:t xml:space="preserve"> (afternoon)</w:t>
            </w:r>
            <w:r w:rsidR="002E47BD" w:rsidRPr="007A17DB">
              <w:rPr>
                <w:color w:val="FF0000"/>
              </w:rPr>
              <w:t xml:space="preserve"> </w:t>
            </w:r>
            <w:r w:rsidR="00B440F2" w:rsidRPr="007A17DB">
              <w:rPr>
                <w:color w:val="FF0000"/>
              </w:rPr>
              <w:t>/ Dave</w:t>
            </w:r>
          </w:p>
        </w:tc>
        <w:tc>
          <w:tcPr>
            <w:tcW w:w="5715" w:type="dxa"/>
            <w:tcMar>
              <w:left w:w="115" w:type="dxa"/>
              <w:right w:w="115" w:type="dxa"/>
            </w:tcMar>
          </w:tcPr>
          <w:p w14:paraId="17ED8B71" w14:textId="77777777" w:rsidR="004C4130" w:rsidRDefault="006A0938">
            <w:pPr>
              <w:pStyle w:val="Normal1"/>
              <w:contextualSpacing w:val="0"/>
            </w:pPr>
            <w:r>
              <w:t xml:space="preserve">Head custodian </w:t>
            </w:r>
            <w:hyperlink r:id="rId6" w:history="1">
              <w:r w:rsidRPr="00804A81">
                <w:rPr>
                  <w:rStyle w:val="Hyperlink"/>
                </w:rPr>
                <w:t>Cindy.Murray@k12.sd.us</w:t>
              </w:r>
            </w:hyperlink>
            <w:r>
              <w:t xml:space="preserve"> all major requests go through her</w:t>
            </w:r>
            <w:r w:rsidR="002E47BD">
              <w:t xml:space="preserve"> and cc Tami</w:t>
            </w:r>
          </w:p>
        </w:tc>
      </w:tr>
      <w:tr w:rsidR="004C4130" w14:paraId="17ED8B76" w14:textId="77777777">
        <w:tc>
          <w:tcPr>
            <w:tcW w:w="3078" w:type="dxa"/>
            <w:tcMar>
              <w:left w:w="115" w:type="dxa"/>
              <w:right w:w="115" w:type="dxa"/>
            </w:tcMar>
          </w:tcPr>
          <w:p w14:paraId="17ED8B73" w14:textId="77777777" w:rsidR="004C4130" w:rsidRDefault="00D249AD">
            <w:pPr>
              <w:pStyle w:val="Normal1"/>
              <w:contextualSpacing w:val="0"/>
            </w:pPr>
            <w:r>
              <w:t>Librarian</w:t>
            </w:r>
          </w:p>
        </w:tc>
        <w:tc>
          <w:tcPr>
            <w:tcW w:w="5715" w:type="dxa"/>
            <w:tcMar>
              <w:left w:w="115" w:type="dxa"/>
              <w:right w:w="115" w:type="dxa"/>
            </w:tcMar>
          </w:tcPr>
          <w:p w14:paraId="17ED8B74" w14:textId="77777777" w:rsidR="004C4130" w:rsidRDefault="006A0938">
            <w:pPr>
              <w:pStyle w:val="Normal1"/>
              <w:contextualSpacing w:val="0"/>
            </w:pPr>
            <w:r>
              <w:t>Laurie Horner &amp; Brenna Rosenquist (aide)</w:t>
            </w:r>
          </w:p>
        </w:tc>
        <w:tc>
          <w:tcPr>
            <w:tcW w:w="5715" w:type="dxa"/>
            <w:tcMar>
              <w:left w:w="115" w:type="dxa"/>
              <w:right w:w="115" w:type="dxa"/>
            </w:tcMar>
          </w:tcPr>
          <w:p w14:paraId="17ED8B75" w14:textId="77777777" w:rsidR="004C4130" w:rsidRDefault="006A0938">
            <w:pPr>
              <w:pStyle w:val="Normal1"/>
              <w:contextualSpacing w:val="0"/>
            </w:pPr>
            <w:r>
              <w:t>Email or online catalog on Staff page on website</w:t>
            </w:r>
          </w:p>
        </w:tc>
      </w:tr>
      <w:tr w:rsidR="004C4130" w14:paraId="17ED8B7A" w14:textId="77777777">
        <w:tc>
          <w:tcPr>
            <w:tcW w:w="3078" w:type="dxa"/>
            <w:tcMar>
              <w:left w:w="115" w:type="dxa"/>
              <w:right w:w="115" w:type="dxa"/>
            </w:tcMar>
          </w:tcPr>
          <w:p w14:paraId="17ED8B77" w14:textId="77777777" w:rsidR="004C4130" w:rsidRDefault="006A0938" w:rsidP="006A0938">
            <w:pPr>
              <w:pStyle w:val="Normal1"/>
              <w:contextualSpacing w:val="0"/>
            </w:pPr>
            <w:r>
              <w:t>Behavior Interventionist</w:t>
            </w:r>
          </w:p>
        </w:tc>
        <w:tc>
          <w:tcPr>
            <w:tcW w:w="5715" w:type="dxa"/>
            <w:tcMar>
              <w:left w:w="115" w:type="dxa"/>
              <w:right w:w="115" w:type="dxa"/>
            </w:tcMar>
          </w:tcPr>
          <w:p w14:paraId="17ED8B78" w14:textId="77777777" w:rsidR="004C4130" w:rsidRDefault="006A0938">
            <w:pPr>
              <w:pStyle w:val="Normal1"/>
              <w:contextualSpacing w:val="0"/>
            </w:pPr>
            <w:r>
              <w:t>Dawn Plendl</w:t>
            </w:r>
          </w:p>
        </w:tc>
        <w:tc>
          <w:tcPr>
            <w:tcW w:w="5715" w:type="dxa"/>
            <w:tcMar>
              <w:left w:w="115" w:type="dxa"/>
              <w:right w:w="115" w:type="dxa"/>
            </w:tcMar>
          </w:tcPr>
          <w:p w14:paraId="17ED8B79" w14:textId="77777777" w:rsidR="004C4130" w:rsidRDefault="004C4130">
            <w:pPr>
              <w:pStyle w:val="Normal1"/>
              <w:contextualSpacing w:val="0"/>
            </w:pPr>
          </w:p>
        </w:tc>
      </w:tr>
      <w:tr w:rsidR="004C4130" w14:paraId="17ED8B7E" w14:textId="77777777">
        <w:tc>
          <w:tcPr>
            <w:tcW w:w="3078" w:type="dxa"/>
            <w:tcMar>
              <w:left w:w="115" w:type="dxa"/>
              <w:right w:w="115" w:type="dxa"/>
            </w:tcMar>
          </w:tcPr>
          <w:p w14:paraId="17ED8B7B" w14:textId="77777777" w:rsidR="004C4130" w:rsidRDefault="00D249AD">
            <w:pPr>
              <w:pStyle w:val="Normal1"/>
              <w:contextualSpacing w:val="0"/>
            </w:pPr>
            <w:r>
              <w:t>Technology support</w:t>
            </w:r>
          </w:p>
        </w:tc>
        <w:tc>
          <w:tcPr>
            <w:tcW w:w="5715" w:type="dxa"/>
            <w:tcMar>
              <w:left w:w="115" w:type="dxa"/>
              <w:right w:w="115" w:type="dxa"/>
            </w:tcMar>
          </w:tcPr>
          <w:p w14:paraId="17ED8B7C" w14:textId="0B88B2D5" w:rsidR="004C4130" w:rsidRDefault="00B440F2">
            <w:pPr>
              <w:pStyle w:val="Normal1"/>
              <w:contextualSpacing w:val="0"/>
            </w:pPr>
            <w:r>
              <w:t>Brandon Pogge / Mike Oberg / Kristin Hanson</w:t>
            </w:r>
          </w:p>
        </w:tc>
        <w:tc>
          <w:tcPr>
            <w:tcW w:w="5715" w:type="dxa"/>
            <w:tcMar>
              <w:left w:w="115" w:type="dxa"/>
              <w:right w:w="115" w:type="dxa"/>
            </w:tcMar>
          </w:tcPr>
          <w:p w14:paraId="17ED8B7D" w14:textId="77777777" w:rsidR="004C4130" w:rsidRDefault="00291305">
            <w:pPr>
              <w:pStyle w:val="Normal1"/>
              <w:contextualSpacing w:val="0"/>
            </w:pPr>
            <w:hyperlink r:id="rId7" w:history="1">
              <w:r w:rsidR="006A0938" w:rsidRPr="00804A81">
                <w:rPr>
                  <w:rStyle w:val="Hyperlink"/>
                </w:rPr>
                <w:t>helpdesk@dvschools.com</w:t>
              </w:r>
            </w:hyperlink>
          </w:p>
        </w:tc>
      </w:tr>
      <w:tr w:rsidR="004C4130" w14:paraId="17ED8B82" w14:textId="77777777">
        <w:tc>
          <w:tcPr>
            <w:tcW w:w="3078" w:type="dxa"/>
            <w:tcMar>
              <w:left w:w="115" w:type="dxa"/>
              <w:right w:w="115" w:type="dxa"/>
            </w:tcMar>
          </w:tcPr>
          <w:p w14:paraId="17ED8B7F" w14:textId="2FB0DBD6" w:rsidR="004C4130" w:rsidRDefault="00D249AD">
            <w:pPr>
              <w:pStyle w:val="Normal1"/>
              <w:contextualSpacing w:val="0"/>
            </w:pPr>
            <w:r>
              <w:t>District office support</w:t>
            </w:r>
          </w:p>
        </w:tc>
        <w:tc>
          <w:tcPr>
            <w:tcW w:w="5715" w:type="dxa"/>
            <w:tcMar>
              <w:left w:w="115" w:type="dxa"/>
              <w:right w:w="115" w:type="dxa"/>
            </w:tcMar>
          </w:tcPr>
          <w:p w14:paraId="17ED8B80" w14:textId="77777777" w:rsidR="004C4130" w:rsidRDefault="006A0938">
            <w:pPr>
              <w:pStyle w:val="Normal1"/>
              <w:contextualSpacing w:val="0"/>
            </w:pPr>
            <w:r>
              <w:t>Stacey Eastman or Brenda Saunders</w:t>
            </w:r>
          </w:p>
        </w:tc>
        <w:tc>
          <w:tcPr>
            <w:tcW w:w="5715" w:type="dxa"/>
            <w:tcMar>
              <w:left w:w="115" w:type="dxa"/>
              <w:right w:w="115" w:type="dxa"/>
            </w:tcMar>
          </w:tcPr>
          <w:p w14:paraId="17ED8B81" w14:textId="77777777" w:rsidR="004C4130" w:rsidRDefault="004C4130">
            <w:pPr>
              <w:pStyle w:val="Normal1"/>
              <w:contextualSpacing w:val="0"/>
            </w:pPr>
          </w:p>
        </w:tc>
      </w:tr>
      <w:tr w:rsidR="004C4130" w14:paraId="17ED8B86" w14:textId="77777777">
        <w:tc>
          <w:tcPr>
            <w:tcW w:w="3078" w:type="dxa"/>
            <w:tcMar>
              <w:left w:w="115" w:type="dxa"/>
              <w:right w:w="115" w:type="dxa"/>
            </w:tcMar>
          </w:tcPr>
          <w:p w14:paraId="17ED8B83" w14:textId="77777777" w:rsidR="004C4130" w:rsidRDefault="00D249AD">
            <w:pPr>
              <w:pStyle w:val="Normal1"/>
              <w:contextualSpacing w:val="0"/>
            </w:pPr>
            <w:r>
              <w:t>Business Manager</w:t>
            </w:r>
          </w:p>
        </w:tc>
        <w:tc>
          <w:tcPr>
            <w:tcW w:w="5715" w:type="dxa"/>
            <w:tcMar>
              <w:left w:w="115" w:type="dxa"/>
              <w:right w:w="115" w:type="dxa"/>
            </w:tcMar>
          </w:tcPr>
          <w:p w14:paraId="17ED8B84" w14:textId="77777777" w:rsidR="004C4130" w:rsidRDefault="006A0938">
            <w:pPr>
              <w:pStyle w:val="Normal1"/>
              <w:contextualSpacing w:val="0"/>
            </w:pPr>
            <w:r>
              <w:t>Mike Hamm</w:t>
            </w:r>
          </w:p>
        </w:tc>
        <w:tc>
          <w:tcPr>
            <w:tcW w:w="5715" w:type="dxa"/>
            <w:tcMar>
              <w:left w:w="115" w:type="dxa"/>
              <w:right w:w="115" w:type="dxa"/>
            </w:tcMar>
          </w:tcPr>
          <w:p w14:paraId="17ED8B85" w14:textId="77777777" w:rsidR="004C4130" w:rsidRDefault="004C4130">
            <w:pPr>
              <w:pStyle w:val="Normal1"/>
              <w:contextualSpacing w:val="0"/>
            </w:pPr>
          </w:p>
        </w:tc>
      </w:tr>
      <w:tr w:rsidR="004C4130" w14:paraId="17ED8B8A" w14:textId="77777777">
        <w:tc>
          <w:tcPr>
            <w:tcW w:w="3078" w:type="dxa"/>
            <w:tcMar>
              <w:left w:w="115" w:type="dxa"/>
              <w:right w:w="115" w:type="dxa"/>
            </w:tcMar>
          </w:tcPr>
          <w:p w14:paraId="17ED8B87" w14:textId="77777777" w:rsidR="004C4130" w:rsidRDefault="00D249AD">
            <w:pPr>
              <w:pStyle w:val="Normal1"/>
              <w:contextualSpacing w:val="0"/>
            </w:pPr>
            <w:r>
              <w:t>Resource Officer</w:t>
            </w:r>
          </w:p>
        </w:tc>
        <w:tc>
          <w:tcPr>
            <w:tcW w:w="5715" w:type="dxa"/>
            <w:tcMar>
              <w:left w:w="115" w:type="dxa"/>
              <w:right w:w="115" w:type="dxa"/>
            </w:tcMar>
          </w:tcPr>
          <w:p w14:paraId="17ED8B88" w14:textId="77777777" w:rsidR="004C4130" w:rsidRDefault="006A0938">
            <w:pPr>
              <w:pStyle w:val="Normal1"/>
              <w:contextualSpacing w:val="0"/>
            </w:pPr>
            <w:r>
              <w:t>Derek Macintosh</w:t>
            </w:r>
          </w:p>
        </w:tc>
        <w:tc>
          <w:tcPr>
            <w:tcW w:w="5715" w:type="dxa"/>
            <w:tcMar>
              <w:left w:w="115" w:type="dxa"/>
              <w:right w:w="115" w:type="dxa"/>
            </w:tcMar>
          </w:tcPr>
          <w:p w14:paraId="17ED8B89" w14:textId="77777777" w:rsidR="004C4130" w:rsidRDefault="004C4130">
            <w:pPr>
              <w:pStyle w:val="Normal1"/>
              <w:contextualSpacing w:val="0"/>
            </w:pPr>
          </w:p>
        </w:tc>
      </w:tr>
      <w:tr w:rsidR="004C4130" w14:paraId="17ED8B8E" w14:textId="77777777">
        <w:tc>
          <w:tcPr>
            <w:tcW w:w="3078" w:type="dxa"/>
            <w:tcMar>
              <w:left w:w="115" w:type="dxa"/>
              <w:right w:w="115" w:type="dxa"/>
            </w:tcMar>
          </w:tcPr>
          <w:p w14:paraId="17ED8B8B" w14:textId="77777777" w:rsidR="004C4130" w:rsidRDefault="00D249AD">
            <w:pPr>
              <w:pStyle w:val="Normal1"/>
              <w:contextualSpacing w:val="0"/>
            </w:pPr>
            <w:r>
              <w:t>Counselor</w:t>
            </w:r>
          </w:p>
        </w:tc>
        <w:tc>
          <w:tcPr>
            <w:tcW w:w="5715" w:type="dxa"/>
            <w:tcMar>
              <w:left w:w="115" w:type="dxa"/>
              <w:right w:w="115" w:type="dxa"/>
            </w:tcMar>
          </w:tcPr>
          <w:p w14:paraId="17ED8B8C" w14:textId="77777777" w:rsidR="004C4130" w:rsidRDefault="006A0938">
            <w:pPr>
              <w:pStyle w:val="Normal1"/>
              <w:contextualSpacing w:val="0"/>
            </w:pPr>
            <w:r>
              <w:t>Andy Fisher</w:t>
            </w:r>
          </w:p>
        </w:tc>
        <w:tc>
          <w:tcPr>
            <w:tcW w:w="5715" w:type="dxa"/>
            <w:tcMar>
              <w:left w:w="115" w:type="dxa"/>
              <w:right w:w="115" w:type="dxa"/>
            </w:tcMar>
          </w:tcPr>
          <w:p w14:paraId="17ED8B8D" w14:textId="77777777" w:rsidR="004C4130" w:rsidRDefault="004C4130">
            <w:pPr>
              <w:pStyle w:val="Normal1"/>
              <w:contextualSpacing w:val="0"/>
            </w:pPr>
          </w:p>
        </w:tc>
      </w:tr>
      <w:tr w:rsidR="004C4130" w14:paraId="17ED8B92" w14:textId="77777777">
        <w:tc>
          <w:tcPr>
            <w:tcW w:w="3078" w:type="dxa"/>
            <w:tcMar>
              <w:left w:w="115" w:type="dxa"/>
              <w:right w:w="115" w:type="dxa"/>
            </w:tcMar>
          </w:tcPr>
          <w:p w14:paraId="17ED8B8F" w14:textId="77777777" w:rsidR="004C4130" w:rsidRDefault="00D249AD">
            <w:pPr>
              <w:pStyle w:val="Normal1"/>
              <w:contextualSpacing w:val="0"/>
            </w:pPr>
            <w:r>
              <w:t>Psychologist</w:t>
            </w:r>
          </w:p>
        </w:tc>
        <w:tc>
          <w:tcPr>
            <w:tcW w:w="5715" w:type="dxa"/>
            <w:tcMar>
              <w:left w:w="115" w:type="dxa"/>
              <w:right w:w="115" w:type="dxa"/>
            </w:tcMar>
          </w:tcPr>
          <w:p w14:paraId="17ED8B90" w14:textId="5289144E" w:rsidR="004C4130" w:rsidRDefault="00B440F2">
            <w:pPr>
              <w:pStyle w:val="Normal1"/>
              <w:contextualSpacing w:val="0"/>
            </w:pPr>
            <w:r>
              <w:t>TBD</w:t>
            </w:r>
          </w:p>
        </w:tc>
        <w:tc>
          <w:tcPr>
            <w:tcW w:w="5715" w:type="dxa"/>
            <w:tcMar>
              <w:left w:w="115" w:type="dxa"/>
              <w:right w:w="115" w:type="dxa"/>
            </w:tcMar>
          </w:tcPr>
          <w:p w14:paraId="17ED8B91" w14:textId="77777777" w:rsidR="004C4130" w:rsidRDefault="004C4130">
            <w:pPr>
              <w:pStyle w:val="Normal1"/>
              <w:contextualSpacing w:val="0"/>
            </w:pPr>
          </w:p>
        </w:tc>
      </w:tr>
      <w:tr w:rsidR="004C4130" w14:paraId="17ED8B96" w14:textId="77777777">
        <w:tc>
          <w:tcPr>
            <w:tcW w:w="3078" w:type="dxa"/>
            <w:tcMar>
              <w:left w:w="115" w:type="dxa"/>
              <w:right w:w="115" w:type="dxa"/>
            </w:tcMar>
          </w:tcPr>
          <w:p w14:paraId="17ED8B93" w14:textId="554A0132" w:rsidR="004C4130" w:rsidRDefault="00D249AD">
            <w:pPr>
              <w:pStyle w:val="Normal1"/>
              <w:contextualSpacing w:val="0"/>
            </w:pPr>
            <w:r>
              <w:t>Speech therapist</w:t>
            </w:r>
          </w:p>
        </w:tc>
        <w:tc>
          <w:tcPr>
            <w:tcW w:w="5715" w:type="dxa"/>
            <w:tcMar>
              <w:left w:w="115" w:type="dxa"/>
              <w:right w:w="115" w:type="dxa"/>
            </w:tcMar>
          </w:tcPr>
          <w:p w14:paraId="17ED8B94" w14:textId="4F16E86D" w:rsidR="004C4130" w:rsidRDefault="002E47BD">
            <w:pPr>
              <w:pStyle w:val="Normal1"/>
              <w:contextualSpacing w:val="0"/>
            </w:pPr>
            <w:r>
              <w:t>Jamie Bernard PK-2</w:t>
            </w:r>
            <w:r w:rsidR="00B440F2">
              <w:t xml:space="preserve"> and Kristi Karlson grades 3-4</w:t>
            </w:r>
          </w:p>
        </w:tc>
        <w:tc>
          <w:tcPr>
            <w:tcW w:w="5715" w:type="dxa"/>
            <w:tcMar>
              <w:left w:w="115" w:type="dxa"/>
              <w:right w:w="115" w:type="dxa"/>
            </w:tcMar>
          </w:tcPr>
          <w:p w14:paraId="17ED8B95" w14:textId="77777777" w:rsidR="004C4130" w:rsidRDefault="004C4130">
            <w:pPr>
              <w:pStyle w:val="Normal1"/>
              <w:contextualSpacing w:val="0"/>
            </w:pPr>
          </w:p>
        </w:tc>
      </w:tr>
      <w:tr w:rsidR="004C4130" w14:paraId="17ED8B9A" w14:textId="77777777">
        <w:tc>
          <w:tcPr>
            <w:tcW w:w="3078" w:type="dxa"/>
            <w:tcMar>
              <w:left w:w="115" w:type="dxa"/>
              <w:right w:w="115" w:type="dxa"/>
            </w:tcMar>
          </w:tcPr>
          <w:p w14:paraId="17ED8B97" w14:textId="77777777" w:rsidR="004C4130" w:rsidRDefault="00D249AD">
            <w:pPr>
              <w:pStyle w:val="Normal1"/>
              <w:contextualSpacing w:val="0"/>
            </w:pPr>
            <w:r>
              <w:t>ESL teacher</w:t>
            </w:r>
          </w:p>
        </w:tc>
        <w:tc>
          <w:tcPr>
            <w:tcW w:w="5715" w:type="dxa"/>
            <w:tcMar>
              <w:left w:w="115" w:type="dxa"/>
              <w:right w:w="115" w:type="dxa"/>
            </w:tcMar>
          </w:tcPr>
          <w:p w14:paraId="17ED8B98" w14:textId="77777777" w:rsidR="004C4130" w:rsidRDefault="006A0938">
            <w:pPr>
              <w:pStyle w:val="Normal1"/>
              <w:contextualSpacing w:val="0"/>
            </w:pPr>
            <w:r>
              <w:t>***if needed will be connected with you</w:t>
            </w:r>
          </w:p>
        </w:tc>
        <w:tc>
          <w:tcPr>
            <w:tcW w:w="5715" w:type="dxa"/>
            <w:tcMar>
              <w:left w:w="115" w:type="dxa"/>
              <w:right w:w="115" w:type="dxa"/>
            </w:tcMar>
          </w:tcPr>
          <w:p w14:paraId="17ED8B99" w14:textId="77777777" w:rsidR="004C4130" w:rsidRDefault="004C4130">
            <w:pPr>
              <w:pStyle w:val="Normal1"/>
              <w:contextualSpacing w:val="0"/>
            </w:pPr>
          </w:p>
        </w:tc>
      </w:tr>
      <w:tr w:rsidR="004C4130" w14:paraId="17ED8B9E" w14:textId="77777777">
        <w:tc>
          <w:tcPr>
            <w:tcW w:w="3078" w:type="dxa"/>
            <w:tcMar>
              <w:left w:w="115" w:type="dxa"/>
              <w:right w:w="115" w:type="dxa"/>
            </w:tcMar>
          </w:tcPr>
          <w:p w14:paraId="17ED8B9B" w14:textId="77777777" w:rsidR="004C4130" w:rsidRDefault="00D249AD">
            <w:pPr>
              <w:pStyle w:val="Normal1"/>
              <w:contextualSpacing w:val="0"/>
            </w:pPr>
            <w:r>
              <w:t>Reading specialist</w:t>
            </w:r>
          </w:p>
        </w:tc>
        <w:tc>
          <w:tcPr>
            <w:tcW w:w="5715" w:type="dxa"/>
            <w:tcMar>
              <w:left w:w="115" w:type="dxa"/>
              <w:right w:w="115" w:type="dxa"/>
            </w:tcMar>
          </w:tcPr>
          <w:p w14:paraId="17ED8B9C" w14:textId="77777777" w:rsidR="004C4130" w:rsidRDefault="006A0938">
            <w:pPr>
              <w:pStyle w:val="Normal1"/>
              <w:contextualSpacing w:val="0"/>
            </w:pPr>
            <w:r>
              <w:t>Amy Clements &amp; Corinne Rath (Reading Recovery teachers)</w:t>
            </w:r>
          </w:p>
        </w:tc>
        <w:tc>
          <w:tcPr>
            <w:tcW w:w="5715" w:type="dxa"/>
            <w:tcMar>
              <w:left w:w="115" w:type="dxa"/>
              <w:right w:w="115" w:type="dxa"/>
            </w:tcMar>
          </w:tcPr>
          <w:p w14:paraId="17ED8B9D" w14:textId="77777777" w:rsidR="004C4130" w:rsidRDefault="004C4130">
            <w:pPr>
              <w:pStyle w:val="Normal1"/>
              <w:contextualSpacing w:val="0"/>
            </w:pPr>
          </w:p>
        </w:tc>
      </w:tr>
      <w:tr w:rsidR="004C4130" w14:paraId="17ED8BA2" w14:textId="77777777">
        <w:tc>
          <w:tcPr>
            <w:tcW w:w="3078" w:type="dxa"/>
            <w:tcMar>
              <w:left w:w="115" w:type="dxa"/>
              <w:right w:w="115" w:type="dxa"/>
            </w:tcMar>
          </w:tcPr>
          <w:p w14:paraId="17ED8B9F" w14:textId="77777777" w:rsidR="004C4130" w:rsidRDefault="00D249AD">
            <w:pPr>
              <w:pStyle w:val="Normal1"/>
              <w:contextualSpacing w:val="0"/>
            </w:pPr>
            <w:r>
              <w:t>Physical therapist</w:t>
            </w:r>
          </w:p>
        </w:tc>
        <w:tc>
          <w:tcPr>
            <w:tcW w:w="5715" w:type="dxa"/>
            <w:tcMar>
              <w:left w:w="115" w:type="dxa"/>
              <w:right w:w="115" w:type="dxa"/>
            </w:tcMar>
          </w:tcPr>
          <w:p w14:paraId="17ED8BA0" w14:textId="77777777" w:rsidR="004C4130" w:rsidRDefault="006A0938">
            <w:pPr>
              <w:pStyle w:val="Normal1"/>
              <w:contextualSpacing w:val="0"/>
            </w:pPr>
            <w:r>
              <w:t>***if needed will be connected with you</w:t>
            </w:r>
          </w:p>
        </w:tc>
        <w:tc>
          <w:tcPr>
            <w:tcW w:w="5715" w:type="dxa"/>
            <w:tcMar>
              <w:left w:w="115" w:type="dxa"/>
              <w:right w:w="115" w:type="dxa"/>
            </w:tcMar>
          </w:tcPr>
          <w:p w14:paraId="17ED8BA1" w14:textId="77777777" w:rsidR="004C4130" w:rsidRDefault="004C4130">
            <w:pPr>
              <w:pStyle w:val="Normal1"/>
              <w:contextualSpacing w:val="0"/>
            </w:pPr>
          </w:p>
        </w:tc>
      </w:tr>
      <w:tr w:rsidR="004C4130" w14:paraId="17ED8BA6" w14:textId="77777777">
        <w:tc>
          <w:tcPr>
            <w:tcW w:w="3078" w:type="dxa"/>
            <w:tcMar>
              <w:left w:w="115" w:type="dxa"/>
              <w:right w:w="115" w:type="dxa"/>
            </w:tcMar>
          </w:tcPr>
          <w:p w14:paraId="17ED8BA3" w14:textId="77777777" w:rsidR="004C4130" w:rsidRDefault="00D249AD">
            <w:pPr>
              <w:pStyle w:val="Normal1"/>
              <w:contextualSpacing w:val="0"/>
            </w:pPr>
            <w:r>
              <w:t>Occupational therapist</w:t>
            </w:r>
          </w:p>
        </w:tc>
        <w:tc>
          <w:tcPr>
            <w:tcW w:w="5715" w:type="dxa"/>
            <w:tcMar>
              <w:left w:w="115" w:type="dxa"/>
              <w:right w:w="115" w:type="dxa"/>
            </w:tcMar>
          </w:tcPr>
          <w:p w14:paraId="17ED8BA4" w14:textId="77777777" w:rsidR="004C4130" w:rsidRDefault="006A0938">
            <w:pPr>
              <w:pStyle w:val="Normal1"/>
              <w:contextualSpacing w:val="0"/>
            </w:pPr>
            <w:r>
              <w:t>***if needed will be connected with you</w:t>
            </w:r>
          </w:p>
        </w:tc>
        <w:tc>
          <w:tcPr>
            <w:tcW w:w="5715" w:type="dxa"/>
            <w:tcMar>
              <w:left w:w="115" w:type="dxa"/>
              <w:right w:w="115" w:type="dxa"/>
            </w:tcMar>
          </w:tcPr>
          <w:p w14:paraId="17ED8BA5" w14:textId="77777777" w:rsidR="004C4130" w:rsidRDefault="004C4130">
            <w:pPr>
              <w:pStyle w:val="Normal1"/>
              <w:contextualSpacing w:val="0"/>
            </w:pPr>
          </w:p>
        </w:tc>
      </w:tr>
      <w:tr w:rsidR="004C4130" w14:paraId="17ED8BAA" w14:textId="77777777">
        <w:tc>
          <w:tcPr>
            <w:tcW w:w="3078" w:type="dxa"/>
            <w:tcMar>
              <w:left w:w="115" w:type="dxa"/>
              <w:right w:w="115" w:type="dxa"/>
            </w:tcMar>
          </w:tcPr>
          <w:p w14:paraId="17ED8BA7" w14:textId="77777777" w:rsidR="004C4130" w:rsidRDefault="00D249AD">
            <w:pPr>
              <w:pStyle w:val="Normal1"/>
              <w:contextualSpacing w:val="0"/>
            </w:pPr>
            <w:r>
              <w:t>Music teacher</w:t>
            </w:r>
          </w:p>
        </w:tc>
        <w:tc>
          <w:tcPr>
            <w:tcW w:w="5715" w:type="dxa"/>
            <w:tcMar>
              <w:left w:w="115" w:type="dxa"/>
              <w:right w:w="115" w:type="dxa"/>
            </w:tcMar>
          </w:tcPr>
          <w:p w14:paraId="17ED8BA8" w14:textId="77777777" w:rsidR="004C4130" w:rsidRDefault="006A0938">
            <w:pPr>
              <w:pStyle w:val="Normal1"/>
              <w:contextualSpacing w:val="0"/>
            </w:pPr>
            <w:r>
              <w:t>Sara Eckhoff</w:t>
            </w:r>
          </w:p>
        </w:tc>
        <w:tc>
          <w:tcPr>
            <w:tcW w:w="5715" w:type="dxa"/>
            <w:tcMar>
              <w:left w:w="115" w:type="dxa"/>
              <w:right w:w="115" w:type="dxa"/>
            </w:tcMar>
          </w:tcPr>
          <w:p w14:paraId="17ED8BA9" w14:textId="77777777" w:rsidR="004C4130" w:rsidRDefault="004C4130">
            <w:pPr>
              <w:pStyle w:val="Normal1"/>
              <w:contextualSpacing w:val="0"/>
            </w:pPr>
          </w:p>
        </w:tc>
      </w:tr>
      <w:tr w:rsidR="004C4130" w14:paraId="17ED8BAE" w14:textId="77777777">
        <w:tc>
          <w:tcPr>
            <w:tcW w:w="3078" w:type="dxa"/>
            <w:tcMar>
              <w:left w:w="115" w:type="dxa"/>
              <w:right w:w="115" w:type="dxa"/>
            </w:tcMar>
          </w:tcPr>
          <w:p w14:paraId="17ED8BAB" w14:textId="77777777" w:rsidR="004C4130" w:rsidRDefault="00D249AD">
            <w:pPr>
              <w:pStyle w:val="Normal1"/>
              <w:contextualSpacing w:val="0"/>
            </w:pPr>
            <w:r>
              <w:t>PE teacher</w:t>
            </w:r>
          </w:p>
        </w:tc>
        <w:tc>
          <w:tcPr>
            <w:tcW w:w="5715" w:type="dxa"/>
            <w:tcMar>
              <w:left w:w="115" w:type="dxa"/>
              <w:right w:w="115" w:type="dxa"/>
            </w:tcMar>
          </w:tcPr>
          <w:p w14:paraId="17ED8BAC" w14:textId="77777777" w:rsidR="004C4130" w:rsidRDefault="006A0938">
            <w:pPr>
              <w:pStyle w:val="Normal1"/>
              <w:contextualSpacing w:val="0"/>
            </w:pPr>
            <w:r>
              <w:t>Bonnie Vore</w:t>
            </w:r>
          </w:p>
        </w:tc>
        <w:tc>
          <w:tcPr>
            <w:tcW w:w="5715" w:type="dxa"/>
            <w:tcMar>
              <w:left w:w="115" w:type="dxa"/>
              <w:right w:w="115" w:type="dxa"/>
            </w:tcMar>
          </w:tcPr>
          <w:p w14:paraId="17ED8BAD" w14:textId="77777777" w:rsidR="004C4130" w:rsidRDefault="004C4130">
            <w:pPr>
              <w:pStyle w:val="Normal1"/>
              <w:contextualSpacing w:val="0"/>
            </w:pPr>
          </w:p>
        </w:tc>
      </w:tr>
      <w:tr w:rsidR="004C4130" w14:paraId="17ED8BB2" w14:textId="77777777">
        <w:tc>
          <w:tcPr>
            <w:tcW w:w="3078" w:type="dxa"/>
            <w:tcMar>
              <w:left w:w="115" w:type="dxa"/>
              <w:right w:w="115" w:type="dxa"/>
            </w:tcMar>
          </w:tcPr>
          <w:p w14:paraId="17ED8BAF" w14:textId="77777777" w:rsidR="004C4130" w:rsidRDefault="00D249AD">
            <w:pPr>
              <w:pStyle w:val="Normal1"/>
              <w:contextualSpacing w:val="0"/>
            </w:pPr>
            <w:r>
              <w:t>Art teacher</w:t>
            </w:r>
          </w:p>
        </w:tc>
        <w:tc>
          <w:tcPr>
            <w:tcW w:w="5715" w:type="dxa"/>
            <w:tcMar>
              <w:left w:w="115" w:type="dxa"/>
              <w:right w:w="115" w:type="dxa"/>
            </w:tcMar>
          </w:tcPr>
          <w:p w14:paraId="17ED8BB0" w14:textId="77777777" w:rsidR="004C4130" w:rsidRDefault="006A0938">
            <w:pPr>
              <w:pStyle w:val="Normal1"/>
              <w:contextualSpacing w:val="0"/>
            </w:pPr>
            <w:r>
              <w:t>Kelsey Anderson</w:t>
            </w:r>
          </w:p>
        </w:tc>
        <w:tc>
          <w:tcPr>
            <w:tcW w:w="5715" w:type="dxa"/>
            <w:tcMar>
              <w:left w:w="115" w:type="dxa"/>
              <w:right w:w="115" w:type="dxa"/>
            </w:tcMar>
          </w:tcPr>
          <w:p w14:paraId="17ED8BB1" w14:textId="77777777" w:rsidR="004C4130" w:rsidRDefault="004C4130">
            <w:pPr>
              <w:pStyle w:val="Normal1"/>
              <w:contextualSpacing w:val="0"/>
            </w:pPr>
          </w:p>
        </w:tc>
      </w:tr>
      <w:tr w:rsidR="004C4130" w14:paraId="17ED8BB6" w14:textId="77777777">
        <w:tc>
          <w:tcPr>
            <w:tcW w:w="3078" w:type="dxa"/>
            <w:tcMar>
              <w:left w:w="115" w:type="dxa"/>
              <w:right w:w="115" w:type="dxa"/>
            </w:tcMar>
          </w:tcPr>
          <w:p w14:paraId="17ED8BB3" w14:textId="77777777" w:rsidR="004C4130" w:rsidRDefault="00D249AD">
            <w:pPr>
              <w:pStyle w:val="Normal1"/>
              <w:contextualSpacing w:val="0"/>
            </w:pPr>
            <w:r>
              <w:t>Cafeteria staff</w:t>
            </w:r>
          </w:p>
        </w:tc>
        <w:tc>
          <w:tcPr>
            <w:tcW w:w="5715" w:type="dxa"/>
            <w:tcMar>
              <w:left w:w="115" w:type="dxa"/>
              <w:right w:w="115" w:type="dxa"/>
            </w:tcMar>
          </w:tcPr>
          <w:p w14:paraId="17ED8BB4" w14:textId="77777777" w:rsidR="004C4130" w:rsidRDefault="006A0938">
            <w:pPr>
              <w:pStyle w:val="Normal1"/>
              <w:contextualSpacing w:val="0"/>
            </w:pPr>
            <w:r>
              <w:t>Tina (lunch numbers and lunch money)</w:t>
            </w:r>
          </w:p>
        </w:tc>
        <w:tc>
          <w:tcPr>
            <w:tcW w:w="5715" w:type="dxa"/>
            <w:tcMar>
              <w:left w:w="115" w:type="dxa"/>
              <w:right w:w="115" w:type="dxa"/>
            </w:tcMar>
          </w:tcPr>
          <w:p w14:paraId="17ED8BB5" w14:textId="77777777" w:rsidR="004C4130" w:rsidRDefault="004C4130">
            <w:pPr>
              <w:pStyle w:val="Normal1"/>
              <w:contextualSpacing w:val="0"/>
            </w:pPr>
          </w:p>
        </w:tc>
      </w:tr>
      <w:tr w:rsidR="004C4130" w14:paraId="17ED8BBA" w14:textId="77777777">
        <w:tc>
          <w:tcPr>
            <w:tcW w:w="3078" w:type="dxa"/>
            <w:tcMar>
              <w:left w:w="115" w:type="dxa"/>
              <w:right w:w="115" w:type="dxa"/>
            </w:tcMar>
          </w:tcPr>
          <w:p w14:paraId="17ED8BB7" w14:textId="77777777" w:rsidR="004C4130" w:rsidRDefault="006A0938">
            <w:pPr>
              <w:pStyle w:val="Normal1"/>
              <w:contextualSpacing w:val="0"/>
            </w:pPr>
            <w:r>
              <w:t>SPED Teachers</w:t>
            </w:r>
          </w:p>
        </w:tc>
        <w:tc>
          <w:tcPr>
            <w:tcW w:w="5715" w:type="dxa"/>
            <w:tcMar>
              <w:left w:w="115" w:type="dxa"/>
              <w:right w:w="115" w:type="dxa"/>
            </w:tcMar>
          </w:tcPr>
          <w:p w14:paraId="17ED8BB8" w14:textId="4D5A6CB7" w:rsidR="004C4130" w:rsidRDefault="002E47BD" w:rsidP="00B440F2">
            <w:pPr>
              <w:pStyle w:val="Normal1"/>
              <w:contextualSpacing w:val="0"/>
            </w:pPr>
            <w:r>
              <w:t>K-</w:t>
            </w:r>
            <w:r w:rsidR="00B440F2">
              <w:t>1</w:t>
            </w:r>
            <w:r w:rsidR="00B440F2" w:rsidRPr="00B440F2">
              <w:rPr>
                <w:vertAlign w:val="superscript"/>
              </w:rPr>
              <w:t>st</w:t>
            </w:r>
            <w:r w:rsidR="00B440F2">
              <w:t xml:space="preserve"> </w:t>
            </w:r>
            <w:r w:rsidR="006A0938">
              <w:t xml:space="preserve">Grade is Jen Martinez and </w:t>
            </w:r>
            <w:r w:rsidR="00B440F2">
              <w:t>2-3</w:t>
            </w:r>
            <w:r w:rsidR="00B440F2" w:rsidRPr="00B440F2">
              <w:rPr>
                <w:vertAlign w:val="superscript"/>
              </w:rPr>
              <w:t>rd</w:t>
            </w:r>
            <w:r w:rsidR="00B440F2">
              <w:t xml:space="preserve"> </w:t>
            </w:r>
            <w:r w:rsidR="006A0938">
              <w:t>Grade is Colleen Hardesty</w:t>
            </w:r>
          </w:p>
        </w:tc>
        <w:tc>
          <w:tcPr>
            <w:tcW w:w="5715" w:type="dxa"/>
            <w:tcMar>
              <w:left w:w="115" w:type="dxa"/>
              <w:right w:w="115" w:type="dxa"/>
            </w:tcMar>
          </w:tcPr>
          <w:p w14:paraId="17ED8BB9" w14:textId="77777777" w:rsidR="004C4130" w:rsidRDefault="004C4130">
            <w:pPr>
              <w:pStyle w:val="Normal1"/>
              <w:contextualSpacing w:val="0"/>
            </w:pPr>
          </w:p>
        </w:tc>
      </w:tr>
      <w:tr w:rsidR="004C4130" w14:paraId="17ED8BBE" w14:textId="77777777">
        <w:trPr>
          <w:trHeight w:val="60"/>
        </w:trPr>
        <w:tc>
          <w:tcPr>
            <w:tcW w:w="3078" w:type="dxa"/>
            <w:tcMar>
              <w:left w:w="115" w:type="dxa"/>
              <w:right w:w="115" w:type="dxa"/>
            </w:tcMar>
          </w:tcPr>
          <w:p w14:paraId="17ED8BBB" w14:textId="77777777" w:rsidR="004C4130" w:rsidRDefault="006A0938" w:rsidP="006A0938">
            <w:pPr>
              <w:pStyle w:val="Normal1"/>
              <w:tabs>
                <w:tab w:val="left" w:pos="1560"/>
              </w:tabs>
              <w:contextualSpacing w:val="0"/>
            </w:pPr>
            <w:r>
              <w:t>Copy Center</w:t>
            </w:r>
          </w:p>
        </w:tc>
        <w:tc>
          <w:tcPr>
            <w:tcW w:w="5715" w:type="dxa"/>
            <w:tcMar>
              <w:left w:w="115" w:type="dxa"/>
              <w:right w:w="115" w:type="dxa"/>
            </w:tcMar>
          </w:tcPr>
          <w:p w14:paraId="17ED8BBC" w14:textId="77777777" w:rsidR="004C4130" w:rsidRDefault="006A0938">
            <w:pPr>
              <w:pStyle w:val="Normal1"/>
              <w:contextualSpacing w:val="0"/>
            </w:pPr>
            <w:r>
              <w:t>Jeff Finley</w:t>
            </w:r>
            <w:r w:rsidR="002E47BD">
              <w:t xml:space="preserve"> *see notes about copying below</w:t>
            </w:r>
          </w:p>
        </w:tc>
        <w:tc>
          <w:tcPr>
            <w:tcW w:w="5715" w:type="dxa"/>
            <w:tcMar>
              <w:left w:w="115" w:type="dxa"/>
              <w:right w:w="115" w:type="dxa"/>
            </w:tcMar>
          </w:tcPr>
          <w:p w14:paraId="17ED8BBD" w14:textId="77777777" w:rsidR="004C4130" w:rsidRDefault="004C4130">
            <w:pPr>
              <w:pStyle w:val="Normal1"/>
              <w:contextualSpacing w:val="0"/>
            </w:pPr>
          </w:p>
        </w:tc>
      </w:tr>
      <w:tr w:rsidR="004C4130" w14:paraId="17ED8BC2" w14:textId="77777777">
        <w:tc>
          <w:tcPr>
            <w:tcW w:w="3078" w:type="dxa"/>
            <w:tcMar>
              <w:left w:w="115" w:type="dxa"/>
              <w:right w:w="115" w:type="dxa"/>
            </w:tcMar>
          </w:tcPr>
          <w:p w14:paraId="17ED8BBF" w14:textId="77777777" w:rsidR="004C4130" w:rsidRDefault="008429C8">
            <w:pPr>
              <w:pStyle w:val="Normal1"/>
              <w:contextualSpacing w:val="0"/>
            </w:pPr>
            <w:r>
              <w:t>Transportation Department</w:t>
            </w:r>
          </w:p>
        </w:tc>
        <w:tc>
          <w:tcPr>
            <w:tcW w:w="5715" w:type="dxa"/>
            <w:tcMar>
              <w:left w:w="115" w:type="dxa"/>
              <w:right w:w="115" w:type="dxa"/>
            </w:tcMar>
          </w:tcPr>
          <w:p w14:paraId="17ED8BC0" w14:textId="77777777" w:rsidR="004C4130" w:rsidRDefault="008429C8">
            <w:pPr>
              <w:pStyle w:val="Normal1"/>
              <w:contextualSpacing w:val="0"/>
            </w:pPr>
            <w:r>
              <w:t>Kelly Curran</w:t>
            </w:r>
          </w:p>
        </w:tc>
        <w:tc>
          <w:tcPr>
            <w:tcW w:w="5715" w:type="dxa"/>
            <w:tcMar>
              <w:left w:w="115" w:type="dxa"/>
              <w:right w:w="115" w:type="dxa"/>
            </w:tcMar>
          </w:tcPr>
          <w:p w14:paraId="17ED8BC1" w14:textId="77777777" w:rsidR="004C4130" w:rsidRDefault="008429C8">
            <w:pPr>
              <w:pStyle w:val="Normal1"/>
              <w:contextualSpacing w:val="0"/>
            </w:pPr>
            <w:r>
              <w:t>You can contact him through Dawn Plendl if needed</w:t>
            </w:r>
          </w:p>
        </w:tc>
      </w:tr>
    </w:tbl>
    <w:p w14:paraId="17ED8BC3" w14:textId="77777777" w:rsidR="006A0938" w:rsidRDefault="006A0938">
      <w:pPr>
        <w:pStyle w:val="Normal1"/>
        <w:contextualSpacing w:val="0"/>
      </w:pPr>
    </w:p>
    <w:p w14:paraId="17ED8BC4" w14:textId="77777777" w:rsidR="006A0938" w:rsidRDefault="006A0938">
      <w:pPr>
        <w:pStyle w:val="Normal1"/>
        <w:contextualSpacing w:val="0"/>
      </w:pPr>
    </w:p>
    <w:p w14:paraId="17ED8BC5" w14:textId="77777777" w:rsidR="004C4130" w:rsidRDefault="004C4130">
      <w:pPr>
        <w:pStyle w:val="Normal1"/>
        <w:contextualSpacing w:val="0"/>
      </w:pPr>
    </w:p>
    <w:p w14:paraId="17ED8BC6" w14:textId="77777777" w:rsidR="004C4130" w:rsidRDefault="00D249AD">
      <w:pPr>
        <w:pStyle w:val="Heading1"/>
        <w:contextualSpacing w:val="0"/>
      </w:pPr>
      <w:r>
        <w:t>IMPORTANT TOOLS</w:t>
      </w:r>
    </w:p>
    <w:tbl>
      <w:tblPr>
        <w:tblStyle w:val="a0"/>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952"/>
        <w:gridCol w:w="11556"/>
      </w:tblGrid>
      <w:tr w:rsidR="004C4130" w14:paraId="17ED8BC9" w14:textId="77777777">
        <w:tc>
          <w:tcPr>
            <w:tcW w:w="2952" w:type="dxa"/>
            <w:tcMar>
              <w:left w:w="115" w:type="dxa"/>
              <w:right w:w="115" w:type="dxa"/>
            </w:tcMar>
          </w:tcPr>
          <w:p w14:paraId="17ED8BC7" w14:textId="77777777" w:rsidR="004C4130" w:rsidRDefault="00D249AD">
            <w:pPr>
              <w:pStyle w:val="Normal1"/>
              <w:contextualSpacing w:val="0"/>
              <w:jc w:val="center"/>
            </w:pPr>
            <w:r>
              <w:t>TOOL</w:t>
            </w:r>
          </w:p>
        </w:tc>
        <w:tc>
          <w:tcPr>
            <w:tcW w:w="11556" w:type="dxa"/>
            <w:tcMar>
              <w:left w:w="115" w:type="dxa"/>
              <w:right w:w="115" w:type="dxa"/>
            </w:tcMar>
          </w:tcPr>
          <w:p w14:paraId="17ED8BC8" w14:textId="77777777" w:rsidR="004C4130" w:rsidRDefault="00D249AD">
            <w:pPr>
              <w:pStyle w:val="Normal1"/>
              <w:contextualSpacing w:val="0"/>
              <w:jc w:val="center"/>
            </w:pPr>
            <w:r>
              <w:t>LOCATION AND USAGE INFORMATION</w:t>
            </w:r>
          </w:p>
        </w:tc>
      </w:tr>
      <w:tr w:rsidR="004C4130" w14:paraId="17ED8BCC" w14:textId="77777777" w:rsidTr="007A17DB">
        <w:trPr>
          <w:trHeight w:val="368"/>
        </w:trPr>
        <w:tc>
          <w:tcPr>
            <w:tcW w:w="2952" w:type="dxa"/>
            <w:tcMar>
              <w:left w:w="115" w:type="dxa"/>
              <w:right w:w="115" w:type="dxa"/>
            </w:tcMar>
          </w:tcPr>
          <w:p w14:paraId="17ED8BCA" w14:textId="77777777" w:rsidR="004C4130" w:rsidRDefault="00D249AD">
            <w:pPr>
              <w:pStyle w:val="Normal1"/>
              <w:contextualSpacing w:val="0"/>
            </w:pPr>
            <w:r>
              <w:t>Phone system</w:t>
            </w:r>
          </w:p>
        </w:tc>
        <w:tc>
          <w:tcPr>
            <w:tcW w:w="11556" w:type="dxa"/>
            <w:tcMar>
              <w:left w:w="115" w:type="dxa"/>
              <w:right w:w="115" w:type="dxa"/>
            </w:tcMar>
          </w:tcPr>
          <w:p w14:paraId="17ED8BCB" w14:textId="77777777" w:rsidR="004C4130" w:rsidRDefault="006A0938">
            <w:pPr>
              <w:pStyle w:val="Normal1"/>
              <w:contextualSpacing w:val="0"/>
            </w:pPr>
            <w:r>
              <w:t>Located in classroom---extensions go out at the beginning of the year</w:t>
            </w:r>
          </w:p>
        </w:tc>
      </w:tr>
      <w:tr w:rsidR="004C4130" w14:paraId="17ED8BCF" w14:textId="77777777">
        <w:tc>
          <w:tcPr>
            <w:tcW w:w="2952" w:type="dxa"/>
            <w:tcMar>
              <w:left w:w="115" w:type="dxa"/>
              <w:right w:w="115" w:type="dxa"/>
            </w:tcMar>
          </w:tcPr>
          <w:p w14:paraId="17ED8BCD" w14:textId="77777777" w:rsidR="004C4130" w:rsidRDefault="00D249AD">
            <w:pPr>
              <w:pStyle w:val="Normal1"/>
              <w:contextualSpacing w:val="0"/>
            </w:pPr>
            <w:r>
              <w:t>Substitute system</w:t>
            </w:r>
          </w:p>
        </w:tc>
        <w:tc>
          <w:tcPr>
            <w:tcW w:w="11556" w:type="dxa"/>
            <w:tcMar>
              <w:left w:w="115" w:type="dxa"/>
              <w:right w:w="115" w:type="dxa"/>
            </w:tcMar>
          </w:tcPr>
          <w:p w14:paraId="17ED8BCE" w14:textId="77777777" w:rsidR="004C4130" w:rsidRDefault="006A0938">
            <w:pPr>
              <w:pStyle w:val="Normal1"/>
              <w:contextualSpacing w:val="0"/>
            </w:pPr>
            <w:r>
              <w:t>It will be gone over with you at the orientation, but it is on the Staff Page of the website---you enter electronically the days you will be absent and automatically starts calling subs for you</w:t>
            </w:r>
          </w:p>
        </w:tc>
      </w:tr>
      <w:tr w:rsidR="004C4130" w14:paraId="17ED8BD2" w14:textId="77777777">
        <w:tc>
          <w:tcPr>
            <w:tcW w:w="2952" w:type="dxa"/>
            <w:tcMar>
              <w:left w:w="115" w:type="dxa"/>
              <w:right w:w="115" w:type="dxa"/>
            </w:tcMar>
          </w:tcPr>
          <w:p w14:paraId="17ED8BD0" w14:textId="77777777" w:rsidR="004C4130" w:rsidRDefault="00D249AD">
            <w:pPr>
              <w:pStyle w:val="Normal1"/>
              <w:contextualSpacing w:val="0"/>
            </w:pPr>
            <w:r>
              <w:t>Copy machine</w:t>
            </w:r>
          </w:p>
        </w:tc>
        <w:tc>
          <w:tcPr>
            <w:tcW w:w="11556" w:type="dxa"/>
            <w:tcMar>
              <w:left w:w="115" w:type="dxa"/>
              <w:right w:w="115" w:type="dxa"/>
            </w:tcMar>
          </w:tcPr>
          <w:p w14:paraId="17ED8BD1" w14:textId="77777777" w:rsidR="004C4130" w:rsidRPr="00364A75" w:rsidRDefault="00364A75">
            <w:pPr>
              <w:pStyle w:val="Normal1"/>
              <w:contextualSpacing w:val="0"/>
            </w:pPr>
            <w:r>
              <w:t>ES copiers/printers are a 10 page limit---all bigger jobs are sent to Jeff Finley at the copy center with a cover page and explanation---</w:t>
            </w:r>
            <w:r w:rsidRPr="00B440F2">
              <w:rPr>
                <w:u w:val="single"/>
              </w:rPr>
              <w:t>it is a good idea to keep a stack of the cover sheets in your classroom to have handy when planning</w:t>
            </w:r>
            <w:r>
              <w:t xml:space="preserve">—there are boxes under the worktable in the lounge by the copier to put the copies you need to have made---he picks up and drops off twice a day </w:t>
            </w:r>
            <w:r>
              <w:rPr>
                <w:i/>
              </w:rPr>
              <w:t>usually</w:t>
            </w:r>
            <w:r>
              <w:t>.  9:30 and 1:00 generally.  Plan for at least a 24 hour turn around, but he sometimes is much faster---beginning of year and end of year it may take a little longer.</w:t>
            </w:r>
            <w:r w:rsidR="00C6543C">
              <w:t xml:space="preserve">  You will have a code (last four of your social) that you have to enter in order to make copies on the machines in the school.</w:t>
            </w:r>
          </w:p>
        </w:tc>
      </w:tr>
      <w:tr w:rsidR="004C4130" w14:paraId="17ED8BD5" w14:textId="77777777">
        <w:tc>
          <w:tcPr>
            <w:tcW w:w="2952" w:type="dxa"/>
            <w:tcMar>
              <w:left w:w="115" w:type="dxa"/>
              <w:right w:w="115" w:type="dxa"/>
            </w:tcMar>
          </w:tcPr>
          <w:p w14:paraId="17ED8BD3" w14:textId="77777777" w:rsidR="004C4130" w:rsidRDefault="00D249AD">
            <w:pPr>
              <w:pStyle w:val="Normal1"/>
              <w:contextualSpacing w:val="0"/>
            </w:pPr>
            <w:r>
              <w:t>Mail system</w:t>
            </w:r>
          </w:p>
        </w:tc>
        <w:tc>
          <w:tcPr>
            <w:tcW w:w="11556" w:type="dxa"/>
            <w:tcMar>
              <w:left w:w="115" w:type="dxa"/>
              <w:right w:w="115" w:type="dxa"/>
            </w:tcMar>
          </w:tcPr>
          <w:p w14:paraId="17ED8BD4" w14:textId="77777777" w:rsidR="004C4130" w:rsidRDefault="00364A75">
            <w:pPr>
              <w:pStyle w:val="Normal1"/>
              <w:contextualSpacing w:val="0"/>
            </w:pPr>
            <w:r>
              <w:t xml:space="preserve">Mailboxes in teacher’s lounge---any mail/packages, etc or copies are put there.  There are also interoffice </w:t>
            </w:r>
            <w:r w:rsidR="00C6543C">
              <w:t>envelopes that you use if you need to send something to the other building.  They go in the mail box under the work table filled out with where they need to go!</w:t>
            </w:r>
          </w:p>
        </w:tc>
      </w:tr>
      <w:tr w:rsidR="004C4130" w14:paraId="17ED8BD8" w14:textId="77777777">
        <w:tc>
          <w:tcPr>
            <w:tcW w:w="2952" w:type="dxa"/>
            <w:tcMar>
              <w:left w:w="115" w:type="dxa"/>
              <w:right w:w="115" w:type="dxa"/>
            </w:tcMar>
          </w:tcPr>
          <w:p w14:paraId="17ED8BD6" w14:textId="77777777" w:rsidR="004C4130" w:rsidRDefault="00D249AD">
            <w:pPr>
              <w:pStyle w:val="Normal1"/>
              <w:contextualSpacing w:val="0"/>
            </w:pPr>
            <w:r>
              <w:t>Intercom</w:t>
            </w:r>
          </w:p>
        </w:tc>
        <w:tc>
          <w:tcPr>
            <w:tcW w:w="11556" w:type="dxa"/>
            <w:tcMar>
              <w:left w:w="115" w:type="dxa"/>
              <w:right w:w="115" w:type="dxa"/>
            </w:tcMar>
          </w:tcPr>
          <w:p w14:paraId="17ED8BD7" w14:textId="1A8790FE" w:rsidR="004C4130" w:rsidRDefault="00364A75" w:rsidP="00B440F2">
            <w:pPr>
              <w:pStyle w:val="Normal1"/>
              <w:contextualSpacing w:val="0"/>
            </w:pPr>
            <w:r>
              <w:t xml:space="preserve">Lana and </w:t>
            </w:r>
            <w:r w:rsidR="00B440F2">
              <w:t>Jennifer</w:t>
            </w:r>
            <w:r>
              <w:t xml:space="preserve"> will page your classroom if students are needed to be sent to the office---there is also an all call pager on the phone </w:t>
            </w:r>
            <w:r w:rsidR="002E47BD">
              <w:t>system if needed</w:t>
            </w:r>
          </w:p>
        </w:tc>
      </w:tr>
      <w:tr w:rsidR="004C4130" w14:paraId="17ED8BDB" w14:textId="77777777">
        <w:tc>
          <w:tcPr>
            <w:tcW w:w="2952" w:type="dxa"/>
            <w:tcMar>
              <w:left w:w="115" w:type="dxa"/>
              <w:right w:w="115" w:type="dxa"/>
            </w:tcMar>
          </w:tcPr>
          <w:p w14:paraId="17ED8BD9" w14:textId="77777777" w:rsidR="004C4130" w:rsidRDefault="00D249AD">
            <w:pPr>
              <w:pStyle w:val="Normal1"/>
              <w:contextualSpacing w:val="0"/>
            </w:pPr>
            <w:r>
              <w:t>TV/VCR/DVD</w:t>
            </w:r>
          </w:p>
        </w:tc>
        <w:tc>
          <w:tcPr>
            <w:tcW w:w="11556" w:type="dxa"/>
            <w:tcMar>
              <w:left w:w="115" w:type="dxa"/>
              <w:right w:w="115" w:type="dxa"/>
            </w:tcMar>
          </w:tcPr>
          <w:p w14:paraId="17ED8BDA" w14:textId="41531E32" w:rsidR="004C4130" w:rsidRDefault="00364A75" w:rsidP="007A17DB">
            <w:pPr>
              <w:pStyle w:val="Normal1"/>
              <w:contextualSpacing w:val="0"/>
            </w:pPr>
            <w:r>
              <w:t>All run through the projector--</w:t>
            </w:r>
            <w:r w:rsidR="007A17DB">
              <w:t xml:space="preserve">-VCRs are mostly going extinct.  </w:t>
            </w:r>
            <w:r>
              <w:t>There is a procedure sheet hanging on the equipment to help you know how to run it all if you forget.</w:t>
            </w:r>
          </w:p>
        </w:tc>
      </w:tr>
      <w:tr w:rsidR="004C4130" w14:paraId="17ED8BDE" w14:textId="77777777">
        <w:tc>
          <w:tcPr>
            <w:tcW w:w="2952" w:type="dxa"/>
            <w:tcMar>
              <w:left w:w="115" w:type="dxa"/>
              <w:right w:w="115" w:type="dxa"/>
            </w:tcMar>
          </w:tcPr>
          <w:p w14:paraId="17ED8BDC" w14:textId="77777777" w:rsidR="004C4130" w:rsidRDefault="00D249AD">
            <w:pPr>
              <w:pStyle w:val="Normal1"/>
              <w:contextualSpacing w:val="0"/>
            </w:pPr>
            <w:r>
              <w:t>Other technology</w:t>
            </w:r>
          </w:p>
        </w:tc>
        <w:tc>
          <w:tcPr>
            <w:tcW w:w="11556" w:type="dxa"/>
            <w:tcMar>
              <w:left w:w="115" w:type="dxa"/>
              <w:right w:w="115" w:type="dxa"/>
            </w:tcMar>
          </w:tcPr>
          <w:p w14:paraId="17ED8BDD" w14:textId="5DD22761" w:rsidR="004C4130" w:rsidRDefault="00364A75" w:rsidP="00B440F2">
            <w:pPr>
              <w:pStyle w:val="Normal1"/>
              <w:contextualSpacing w:val="0"/>
            </w:pPr>
            <w:r>
              <w:t xml:space="preserve">Document camera (check out from library at the beginning of the year) </w:t>
            </w:r>
            <w:r w:rsidR="002E47BD">
              <w:t>---each grade level also has access to either chromebooks or mini laptops---your team will help you know where they are and the procedure for using them</w:t>
            </w:r>
          </w:p>
        </w:tc>
      </w:tr>
      <w:tr w:rsidR="004C4130" w14:paraId="17ED8BE1" w14:textId="77777777">
        <w:tc>
          <w:tcPr>
            <w:tcW w:w="2952" w:type="dxa"/>
            <w:tcMar>
              <w:left w:w="115" w:type="dxa"/>
              <w:right w:w="115" w:type="dxa"/>
            </w:tcMar>
          </w:tcPr>
          <w:p w14:paraId="17ED8BDF" w14:textId="77777777" w:rsidR="004C4130" w:rsidRDefault="00C6543C">
            <w:pPr>
              <w:pStyle w:val="Normal1"/>
              <w:contextualSpacing w:val="0"/>
            </w:pPr>
            <w:r>
              <w:t>Birthdays</w:t>
            </w:r>
          </w:p>
        </w:tc>
        <w:tc>
          <w:tcPr>
            <w:tcW w:w="11556" w:type="dxa"/>
            <w:tcMar>
              <w:left w:w="115" w:type="dxa"/>
              <w:right w:w="115" w:type="dxa"/>
            </w:tcMar>
          </w:tcPr>
          <w:p w14:paraId="17ED8BE0" w14:textId="77777777" w:rsidR="004C4130" w:rsidRDefault="00C6543C">
            <w:pPr>
              <w:pStyle w:val="Normal1"/>
              <w:contextualSpacing w:val="0"/>
            </w:pPr>
            <w:r>
              <w:t>There is a birthday celebration thing that we do for teachers.  You will get an email if you want to participate or not.  You give your birthday and then are assigned a month to help provide treats for.  We celebrate everyone’s birthday for that month with food in the lounge---we are always looking for excuses to put food in the lounge!  Whenever you bring food (if you do, don’t have to!) you have to follow the peanut policy.</w:t>
            </w:r>
          </w:p>
        </w:tc>
      </w:tr>
      <w:tr w:rsidR="00C6543C" w14:paraId="17ED8BE4" w14:textId="77777777">
        <w:tc>
          <w:tcPr>
            <w:tcW w:w="2952" w:type="dxa"/>
            <w:tcMar>
              <w:left w:w="115" w:type="dxa"/>
              <w:right w:w="115" w:type="dxa"/>
            </w:tcMar>
          </w:tcPr>
          <w:p w14:paraId="17ED8BE2" w14:textId="77777777" w:rsidR="00C6543C" w:rsidRDefault="00C6543C">
            <w:pPr>
              <w:pStyle w:val="Normal1"/>
              <w:contextualSpacing w:val="0"/>
            </w:pPr>
            <w:r>
              <w:t>Peanut Policy</w:t>
            </w:r>
          </w:p>
        </w:tc>
        <w:tc>
          <w:tcPr>
            <w:tcW w:w="11556" w:type="dxa"/>
            <w:tcMar>
              <w:left w:w="115" w:type="dxa"/>
              <w:right w:w="115" w:type="dxa"/>
            </w:tcMar>
          </w:tcPr>
          <w:p w14:paraId="17ED8BE3" w14:textId="46CDD759" w:rsidR="00C6543C" w:rsidRDefault="00C6543C" w:rsidP="00B440F2">
            <w:pPr>
              <w:pStyle w:val="Normal1"/>
              <w:contextualSpacing w:val="0"/>
            </w:pPr>
            <w:r>
              <w:t xml:space="preserve">SUPER-DUPER important. I don’t know it all off the top of my head, but there is information about it on the ES website.  No homemade baked goods, every food item must have a label, and it </w:t>
            </w:r>
            <w:r w:rsidR="007A17DB">
              <w:t>cannot</w:t>
            </w:r>
            <w:r>
              <w:t xml:space="preserve"> say may contain nuts.  </w:t>
            </w:r>
          </w:p>
        </w:tc>
      </w:tr>
    </w:tbl>
    <w:p w14:paraId="17ED8BE5" w14:textId="77777777" w:rsidR="004C4130" w:rsidRDefault="004C4130">
      <w:pPr>
        <w:pStyle w:val="Normal1"/>
        <w:contextualSpacing w:val="0"/>
      </w:pPr>
    </w:p>
    <w:p w14:paraId="17ED8BE7" w14:textId="7E154341" w:rsidR="004C4130" w:rsidRDefault="00A84D4B">
      <w:pPr>
        <w:pStyle w:val="Heading1"/>
        <w:contextualSpacing w:val="0"/>
      </w:pPr>
      <w:r>
        <w:t>I</w:t>
      </w:r>
      <w:r w:rsidR="00D249AD">
        <w:t>MPORTANT DATES</w:t>
      </w:r>
      <w:r w:rsidR="004C0C73">
        <w:t xml:space="preserve">   Most items included on the school calendars</w:t>
      </w:r>
    </w:p>
    <w:p w14:paraId="17ED8BE8" w14:textId="77777777" w:rsidR="004C4130" w:rsidRDefault="00D249AD" w:rsidP="00BD5792">
      <w:pPr>
        <w:pStyle w:val="Normal1"/>
        <w:numPr>
          <w:ilvl w:val="0"/>
          <w:numId w:val="2"/>
        </w:numPr>
        <w:contextualSpacing w:val="0"/>
      </w:pPr>
      <w:r w:rsidRPr="004C0C73">
        <w:rPr>
          <w:i/>
        </w:rPr>
        <w:t>Faculty meetings</w:t>
      </w:r>
      <w:r w:rsidR="004C0C73">
        <w:t>: Thursdays if we have one at the elementary school</w:t>
      </w:r>
    </w:p>
    <w:p w14:paraId="17ED8BE9" w14:textId="55A44342" w:rsidR="004C4130" w:rsidRPr="004C0C73" w:rsidRDefault="00D249AD">
      <w:pPr>
        <w:pStyle w:val="Normal1"/>
        <w:contextualSpacing w:val="0"/>
        <w:rPr>
          <w:b/>
          <w:u w:val="single"/>
        </w:rPr>
      </w:pPr>
      <w:r w:rsidRPr="004C0C73">
        <w:rPr>
          <w:b/>
          <w:u w:val="single"/>
        </w:rPr>
        <w:t>Testing days</w:t>
      </w:r>
      <w:r w:rsidR="004C0C73">
        <w:rPr>
          <w:b/>
          <w:u w:val="single"/>
        </w:rPr>
        <w:t xml:space="preserve">, </w:t>
      </w:r>
      <w:r w:rsidRPr="004C0C73">
        <w:rPr>
          <w:b/>
          <w:u w:val="single"/>
        </w:rPr>
        <w:t>Marking period or term dates</w:t>
      </w:r>
      <w:r w:rsidR="004C0C73">
        <w:rPr>
          <w:b/>
          <w:u w:val="single"/>
        </w:rPr>
        <w:t xml:space="preserve">, </w:t>
      </w:r>
      <w:r w:rsidR="004C0C73" w:rsidRPr="004C0C73">
        <w:rPr>
          <w:b/>
          <w:u w:val="single"/>
        </w:rPr>
        <w:t>Grades due date</w:t>
      </w:r>
      <w:r w:rsidR="004C0C73">
        <w:t xml:space="preserve">: </w:t>
      </w:r>
      <w:r w:rsidR="004C0C73" w:rsidRPr="004C0C73">
        <w:t>These</w:t>
      </w:r>
      <w:r w:rsidR="004C0C73">
        <w:t xml:space="preserve"> 3 items are usually sent out at the beginning of the year f</w:t>
      </w:r>
      <w:r w:rsidR="002E47BD">
        <w:t xml:space="preserve">rom Tami </w:t>
      </w:r>
      <w:r w:rsidR="004C0C73">
        <w:t>and important dates are included----</w:t>
      </w:r>
      <w:r w:rsidR="007A17DB">
        <w:t>add to your</w:t>
      </w:r>
      <w:r w:rsidR="004C0C73">
        <w:t xml:space="preserve"> Outlook calendar </w:t>
      </w:r>
      <w:r w:rsidR="007A17DB">
        <w:t>so you can get</w:t>
      </w:r>
      <w:r w:rsidR="004C0C73">
        <w:t xml:space="preserve"> notifications and reminders </w:t>
      </w:r>
      <w:r w:rsidR="007A17DB">
        <w:sym w:font="Wingdings" w:char="F04A"/>
      </w:r>
    </w:p>
    <w:p w14:paraId="17ED8BEB" w14:textId="77777777" w:rsidR="004C4130" w:rsidRDefault="00D249AD">
      <w:pPr>
        <w:pStyle w:val="Normal1"/>
        <w:contextualSpacing w:val="0"/>
      </w:pPr>
      <w:r w:rsidRPr="004C0C73">
        <w:rPr>
          <w:u w:val="single"/>
        </w:rPr>
        <w:t>Plays, concerts and productions</w:t>
      </w:r>
      <w:r w:rsidR="004C0C73">
        <w:t>---there will be a winter concert for each grade level---Sara Eckhoff sends out all that information around October with dates, times, etc.</w:t>
      </w:r>
      <w:r w:rsidR="00BD5792">
        <w:t xml:space="preserve">  The concert is held in the evening and you are responsible for monitoring your class before and until parents pick them up.</w:t>
      </w:r>
    </w:p>
    <w:p w14:paraId="17ED8BEC" w14:textId="10BA8BE7" w:rsidR="00BD5792" w:rsidRDefault="00BD5792" w:rsidP="00BD5792">
      <w:pPr>
        <w:pStyle w:val="Normal1"/>
        <w:numPr>
          <w:ilvl w:val="0"/>
          <w:numId w:val="2"/>
        </w:numPr>
        <w:contextualSpacing w:val="0"/>
      </w:pPr>
      <w:r>
        <w:rPr>
          <w:i/>
        </w:rPr>
        <w:t>Homecoming (Friday)</w:t>
      </w:r>
      <w:r>
        <w:t>—morning---attend the pep rally at the HS (school buses students over)  afternoon---</w:t>
      </w:r>
      <w:r w:rsidR="00B440F2">
        <w:t>Dismissal at 12:15 / Expected to attend parade at 1:30</w:t>
      </w:r>
    </w:p>
    <w:p w14:paraId="17ED8BEE" w14:textId="77777777" w:rsidR="004C4130" w:rsidRDefault="004C4130">
      <w:pPr>
        <w:pStyle w:val="Normal1"/>
        <w:contextualSpacing w:val="0"/>
      </w:pPr>
    </w:p>
    <w:p w14:paraId="17ED8BEF" w14:textId="77777777" w:rsidR="004C4130" w:rsidRDefault="004C4130">
      <w:pPr>
        <w:pStyle w:val="Normal1"/>
        <w:contextualSpacing w:val="0"/>
      </w:pPr>
    </w:p>
    <w:p w14:paraId="17ED8BF0" w14:textId="77777777" w:rsidR="004C4130" w:rsidRDefault="00D249AD">
      <w:pPr>
        <w:pStyle w:val="Normal1"/>
        <w:contextualSpacing w:val="0"/>
      </w:pPr>
      <w:r>
        <w:rPr>
          <w:sz w:val="28"/>
        </w:rPr>
        <w:t>IMPORTANT PROCEDURES AND POLICIES</w:t>
      </w:r>
    </w:p>
    <w:p w14:paraId="17ED8BF1" w14:textId="77777777" w:rsidR="004C4130" w:rsidRDefault="004C4130">
      <w:pPr>
        <w:pStyle w:val="Normal1"/>
        <w:contextualSpacing w:val="0"/>
      </w:pPr>
    </w:p>
    <w:tbl>
      <w:tblPr>
        <w:tblStyle w:val="a1"/>
        <w:tblW w:w="13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428"/>
        <w:gridCol w:w="9180"/>
      </w:tblGrid>
      <w:tr w:rsidR="004C4130" w14:paraId="17ED8BF4" w14:textId="77777777">
        <w:tc>
          <w:tcPr>
            <w:tcW w:w="4428" w:type="dxa"/>
            <w:tcMar>
              <w:left w:w="115" w:type="dxa"/>
              <w:right w:w="115" w:type="dxa"/>
            </w:tcMar>
          </w:tcPr>
          <w:p w14:paraId="17ED8BF2" w14:textId="77777777" w:rsidR="004C4130" w:rsidRDefault="00D249AD">
            <w:pPr>
              <w:pStyle w:val="Normal1"/>
              <w:contextualSpacing w:val="0"/>
              <w:jc w:val="center"/>
            </w:pPr>
            <w:r>
              <w:t>RESOURCES</w:t>
            </w:r>
          </w:p>
        </w:tc>
        <w:tc>
          <w:tcPr>
            <w:tcW w:w="9180" w:type="dxa"/>
            <w:tcMar>
              <w:left w:w="115" w:type="dxa"/>
              <w:right w:w="115" w:type="dxa"/>
            </w:tcMar>
          </w:tcPr>
          <w:p w14:paraId="17ED8BF3" w14:textId="77777777" w:rsidR="004C4130" w:rsidRDefault="00D249AD">
            <w:pPr>
              <w:pStyle w:val="Normal1"/>
              <w:contextualSpacing w:val="0"/>
              <w:jc w:val="center"/>
            </w:pPr>
            <w:r>
              <w:t>INFORMATION (include location)</w:t>
            </w:r>
          </w:p>
        </w:tc>
      </w:tr>
      <w:tr w:rsidR="004C4130" w14:paraId="17ED8BFA" w14:textId="77777777" w:rsidTr="007A17DB">
        <w:trPr>
          <w:trHeight w:val="1655"/>
        </w:trPr>
        <w:tc>
          <w:tcPr>
            <w:tcW w:w="4428" w:type="dxa"/>
            <w:tcMar>
              <w:left w:w="115" w:type="dxa"/>
              <w:right w:w="115" w:type="dxa"/>
            </w:tcMar>
          </w:tcPr>
          <w:p w14:paraId="17ED8BF5" w14:textId="77777777" w:rsidR="004C4130" w:rsidRDefault="00D249AD">
            <w:pPr>
              <w:pStyle w:val="Normal1"/>
              <w:contextualSpacing w:val="0"/>
            </w:pPr>
            <w:r>
              <w:t>Available supplies</w:t>
            </w:r>
          </w:p>
        </w:tc>
        <w:tc>
          <w:tcPr>
            <w:tcW w:w="9180" w:type="dxa"/>
            <w:tcMar>
              <w:left w:w="115" w:type="dxa"/>
              <w:right w:w="115" w:type="dxa"/>
            </w:tcMar>
          </w:tcPr>
          <w:p w14:paraId="17ED8BF6" w14:textId="77777777" w:rsidR="004C4130" w:rsidRDefault="009058C8">
            <w:pPr>
              <w:pStyle w:val="Normal1"/>
              <w:contextualSpacing w:val="0"/>
            </w:pPr>
            <w:r>
              <w:t xml:space="preserve">Any type of office supply is located in the supply closet of the workroom/lounge area.  Lana has a key for the room---cumulative files are located in that locked closet also.  It is an on-your-honor system---no filling out requests or anything, you just have to add to the list on the file cabinet if you take the last or almost last of something so it can get ordered.  </w:t>
            </w:r>
          </w:p>
          <w:p w14:paraId="17ED8BF7" w14:textId="77777777" w:rsidR="009058C8" w:rsidRDefault="009058C8">
            <w:pPr>
              <w:pStyle w:val="Normal1"/>
              <w:contextualSpacing w:val="0"/>
            </w:pPr>
          </w:p>
          <w:p w14:paraId="17ED8BF9" w14:textId="14FEA8E2" w:rsidR="009058C8" w:rsidRDefault="009058C8">
            <w:pPr>
              <w:pStyle w:val="Normal1"/>
              <w:contextualSpacing w:val="0"/>
            </w:pPr>
            <w:r>
              <w:t>Writing paper has been ordered for your classroom as well as chart paper.</w:t>
            </w:r>
          </w:p>
        </w:tc>
      </w:tr>
      <w:tr w:rsidR="004C4130" w14:paraId="17ED8BFD" w14:textId="77777777" w:rsidTr="007A17DB">
        <w:trPr>
          <w:trHeight w:val="332"/>
        </w:trPr>
        <w:tc>
          <w:tcPr>
            <w:tcW w:w="4428" w:type="dxa"/>
            <w:tcMar>
              <w:left w:w="115" w:type="dxa"/>
              <w:right w:w="115" w:type="dxa"/>
            </w:tcMar>
          </w:tcPr>
          <w:p w14:paraId="17ED8BFB" w14:textId="77777777" w:rsidR="004C4130" w:rsidRDefault="00D249AD">
            <w:pPr>
              <w:pStyle w:val="Normal1"/>
              <w:contextualSpacing w:val="0"/>
            </w:pPr>
            <w:r>
              <w:t>Budget</w:t>
            </w:r>
          </w:p>
        </w:tc>
        <w:tc>
          <w:tcPr>
            <w:tcW w:w="9180" w:type="dxa"/>
            <w:tcMar>
              <w:left w:w="115" w:type="dxa"/>
              <w:right w:w="115" w:type="dxa"/>
            </w:tcMar>
          </w:tcPr>
          <w:p w14:paraId="17ED8BFC" w14:textId="77777777" w:rsidR="004C4130" w:rsidRDefault="002E47BD">
            <w:pPr>
              <w:pStyle w:val="Normal1"/>
              <w:contextualSpacing w:val="0"/>
            </w:pPr>
            <w:r>
              <w:t>Given to us by Tami at the end of the year for the following school year</w:t>
            </w:r>
          </w:p>
        </w:tc>
      </w:tr>
      <w:tr w:rsidR="004C4130" w14:paraId="17ED8C00" w14:textId="77777777">
        <w:tc>
          <w:tcPr>
            <w:tcW w:w="4428" w:type="dxa"/>
            <w:tcMar>
              <w:left w:w="115" w:type="dxa"/>
              <w:right w:w="115" w:type="dxa"/>
            </w:tcMar>
          </w:tcPr>
          <w:p w14:paraId="17ED8BFE" w14:textId="77777777" w:rsidR="004C4130" w:rsidRDefault="00D249AD">
            <w:pPr>
              <w:pStyle w:val="Normal1"/>
              <w:contextualSpacing w:val="0"/>
            </w:pPr>
            <w:r>
              <w:t>Ordering supplies</w:t>
            </w:r>
          </w:p>
        </w:tc>
        <w:tc>
          <w:tcPr>
            <w:tcW w:w="9180" w:type="dxa"/>
            <w:tcMar>
              <w:left w:w="115" w:type="dxa"/>
              <w:right w:w="115" w:type="dxa"/>
            </w:tcMar>
          </w:tcPr>
          <w:p w14:paraId="17ED8BFF" w14:textId="77777777" w:rsidR="004C4130" w:rsidRDefault="002E47BD">
            <w:pPr>
              <w:pStyle w:val="Normal1"/>
              <w:contextualSpacing w:val="0"/>
            </w:pPr>
            <w:r>
              <w:t>If there is something you need, speak with your team about any money left in the budget or send out an all school email, teachers usually have a lot of unused resources they may be willing to share with you.</w:t>
            </w:r>
          </w:p>
        </w:tc>
      </w:tr>
      <w:tr w:rsidR="004C4130" w14:paraId="17ED8C03" w14:textId="77777777">
        <w:tc>
          <w:tcPr>
            <w:tcW w:w="4428" w:type="dxa"/>
            <w:tcMar>
              <w:left w:w="115" w:type="dxa"/>
              <w:right w:w="115" w:type="dxa"/>
            </w:tcMar>
          </w:tcPr>
          <w:p w14:paraId="17ED8C01" w14:textId="77777777" w:rsidR="004C4130" w:rsidRDefault="00D249AD">
            <w:pPr>
              <w:pStyle w:val="Normal1"/>
              <w:contextualSpacing w:val="0"/>
            </w:pPr>
            <w:r>
              <w:t>Available teacher resources</w:t>
            </w:r>
          </w:p>
        </w:tc>
        <w:tc>
          <w:tcPr>
            <w:tcW w:w="9180" w:type="dxa"/>
            <w:tcMar>
              <w:left w:w="115" w:type="dxa"/>
              <w:right w:w="115" w:type="dxa"/>
            </w:tcMar>
          </w:tcPr>
          <w:p w14:paraId="17ED8C02" w14:textId="77777777" w:rsidR="004C4130" w:rsidRDefault="009058C8">
            <w:pPr>
              <w:pStyle w:val="Normal1"/>
              <w:contextualSpacing w:val="0"/>
            </w:pPr>
            <w:r>
              <w:t>The library has some books available for teachers to check out, other teachers have LOTS of resources, and Tami has a ton of books also.  If you need something, it is always a good idea to send out an email to see if anyone else has it before buying it on your own, unless you want to!</w:t>
            </w:r>
          </w:p>
        </w:tc>
      </w:tr>
      <w:tr w:rsidR="004C4130" w14:paraId="17ED8C06" w14:textId="77777777">
        <w:tc>
          <w:tcPr>
            <w:tcW w:w="4428" w:type="dxa"/>
            <w:tcMar>
              <w:left w:w="115" w:type="dxa"/>
              <w:right w:w="115" w:type="dxa"/>
            </w:tcMar>
          </w:tcPr>
          <w:p w14:paraId="17ED8C04" w14:textId="77777777" w:rsidR="004C4130" w:rsidRDefault="00D249AD">
            <w:pPr>
              <w:pStyle w:val="Normal1"/>
              <w:contextualSpacing w:val="0"/>
            </w:pPr>
            <w:r>
              <w:t>Library books</w:t>
            </w:r>
          </w:p>
        </w:tc>
        <w:tc>
          <w:tcPr>
            <w:tcW w:w="9180" w:type="dxa"/>
            <w:tcMar>
              <w:left w:w="115" w:type="dxa"/>
              <w:right w:w="115" w:type="dxa"/>
            </w:tcMar>
          </w:tcPr>
          <w:p w14:paraId="17ED8C05" w14:textId="7AE0D86E" w:rsidR="004C4130" w:rsidRDefault="009058C8" w:rsidP="002E47BD">
            <w:pPr>
              <w:pStyle w:val="Normal1"/>
              <w:contextualSpacing w:val="0"/>
            </w:pPr>
            <w:r>
              <w:t xml:space="preserve">You can check out unlimited library books from the school library---Laurie and Brenna are super helpful and will help you look up books if you need them to, but </w:t>
            </w:r>
            <w:r w:rsidR="002E47BD">
              <w:t>they want you to</w:t>
            </w:r>
            <w:r>
              <w:t xml:space="preserve"> use that library catalog on the website first (staff page).  </w:t>
            </w:r>
            <w:r w:rsidR="007A17DB">
              <w:t xml:space="preserve">You can go to the webpage and get the call number then email Laurie or Brenna and they will gather it for you. </w:t>
            </w:r>
          </w:p>
        </w:tc>
      </w:tr>
      <w:tr w:rsidR="004C4130" w14:paraId="17ED8C09" w14:textId="77777777">
        <w:tc>
          <w:tcPr>
            <w:tcW w:w="4428" w:type="dxa"/>
            <w:tcMar>
              <w:left w:w="115" w:type="dxa"/>
              <w:right w:w="115" w:type="dxa"/>
            </w:tcMar>
          </w:tcPr>
          <w:p w14:paraId="17ED8C07" w14:textId="77777777" w:rsidR="004C4130" w:rsidRDefault="00D249AD">
            <w:pPr>
              <w:pStyle w:val="Normal1"/>
              <w:contextualSpacing w:val="0"/>
            </w:pPr>
            <w:r>
              <w:t>Video resources</w:t>
            </w:r>
          </w:p>
        </w:tc>
        <w:tc>
          <w:tcPr>
            <w:tcW w:w="9180" w:type="dxa"/>
            <w:tcMar>
              <w:left w:w="115" w:type="dxa"/>
              <w:right w:w="115" w:type="dxa"/>
            </w:tcMar>
          </w:tcPr>
          <w:p w14:paraId="17ED8C08" w14:textId="31DC017F" w:rsidR="004C4130" w:rsidRDefault="009058C8" w:rsidP="00B440F2">
            <w:pPr>
              <w:pStyle w:val="Normal1"/>
              <w:contextualSpacing w:val="0"/>
            </w:pPr>
            <w:r>
              <w:t xml:space="preserve">Also in the library--- If you absolutely need/want to use one of the VHS tapes, the library has a TV/VCR combo that you can wheel down to your classroom.  There are also video cameras and regular cameras that you can check out from the library.  </w:t>
            </w:r>
          </w:p>
        </w:tc>
      </w:tr>
      <w:tr w:rsidR="004C4130" w14:paraId="17ED8C0C" w14:textId="77777777">
        <w:tc>
          <w:tcPr>
            <w:tcW w:w="4428" w:type="dxa"/>
            <w:tcMar>
              <w:left w:w="115" w:type="dxa"/>
              <w:right w:w="115" w:type="dxa"/>
            </w:tcMar>
          </w:tcPr>
          <w:p w14:paraId="17ED8C0A" w14:textId="77777777" w:rsidR="004C4130" w:rsidRDefault="00D249AD">
            <w:pPr>
              <w:pStyle w:val="Normal1"/>
              <w:contextualSpacing w:val="0"/>
            </w:pPr>
            <w:r>
              <w:t>Other technology resources</w:t>
            </w:r>
          </w:p>
        </w:tc>
        <w:tc>
          <w:tcPr>
            <w:tcW w:w="9180" w:type="dxa"/>
            <w:tcMar>
              <w:left w:w="115" w:type="dxa"/>
              <w:right w:w="115" w:type="dxa"/>
            </w:tcMar>
          </w:tcPr>
          <w:p w14:paraId="17ED8C0B" w14:textId="608FB54B" w:rsidR="004C4130" w:rsidRDefault="009058C8" w:rsidP="00B440F2">
            <w:pPr>
              <w:pStyle w:val="Normal1"/>
              <w:contextualSpacing w:val="0"/>
            </w:pPr>
            <w:r>
              <w:t>Three permanent computer labs West lab is mostly used by the computer teacher---only openings are after RtI but before 10:30-ish.  Middle lab---inside the doors of the library is always open.  East lab is usually used for scheduled classroom use only (scootpad and keyboarding) but there are some times when it is free—that schedule is posted in that lab or in the schedules folder on</w:t>
            </w:r>
            <w:r w:rsidR="002E47BD">
              <w:t xml:space="preserve"> the shared drive.</w:t>
            </w:r>
            <w:r>
              <w:t xml:space="preserve"> ***Each lab needs to be checked out by you in the appropriate calendar in Outlook.</w:t>
            </w:r>
          </w:p>
        </w:tc>
      </w:tr>
      <w:tr w:rsidR="004C4130" w14:paraId="17ED8C0F" w14:textId="77777777">
        <w:tc>
          <w:tcPr>
            <w:tcW w:w="4428" w:type="dxa"/>
            <w:tcMar>
              <w:left w:w="115" w:type="dxa"/>
              <w:right w:w="115" w:type="dxa"/>
            </w:tcMar>
          </w:tcPr>
          <w:p w14:paraId="17ED8C0D" w14:textId="77777777" w:rsidR="004C4130" w:rsidRDefault="00C6543C">
            <w:pPr>
              <w:pStyle w:val="Normal1"/>
              <w:contextualSpacing w:val="0"/>
            </w:pPr>
            <w:r>
              <w:t>Student Snacks</w:t>
            </w:r>
          </w:p>
        </w:tc>
        <w:tc>
          <w:tcPr>
            <w:tcW w:w="9180" w:type="dxa"/>
            <w:tcMar>
              <w:left w:w="115" w:type="dxa"/>
              <w:right w:w="115" w:type="dxa"/>
            </w:tcMar>
          </w:tcPr>
          <w:p w14:paraId="17ED8C0E" w14:textId="77777777" w:rsidR="004C4130" w:rsidRDefault="002E47BD">
            <w:pPr>
              <w:pStyle w:val="Normal1"/>
              <w:contextualSpacing w:val="0"/>
            </w:pPr>
            <w:r>
              <w:t>This is usually determined as a grade level.  All snacks must follow the peanut policy.</w:t>
            </w:r>
          </w:p>
        </w:tc>
      </w:tr>
      <w:tr w:rsidR="00291305" w14:paraId="7A056275" w14:textId="77777777">
        <w:tc>
          <w:tcPr>
            <w:tcW w:w="4428" w:type="dxa"/>
            <w:tcMar>
              <w:left w:w="115" w:type="dxa"/>
              <w:right w:w="115" w:type="dxa"/>
            </w:tcMar>
          </w:tcPr>
          <w:p w14:paraId="4EC4B222" w14:textId="77777777" w:rsidR="00291305" w:rsidRDefault="00291305">
            <w:pPr>
              <w:pStyle w:val="Normal1"/>
              <w:contextualSpacing w:val="0"/>
            </w:pPr>
          </w:p>
        </w:tc>
        <w:tc>
          <w:tcPr>
            <w:tcW w:w="9180" w:type="dxa"/>
            <w:tcMar>
              <w:left w:w="115" w:type="dxa"/>
              <w:right w:w="115" w:type="dxa"/>
            </w:tcMar>
          </w:tcPr>
          <w:p w14:paraId="6AF2A734" w14:textId="77777777" w:rsidR="00291305" w:rsidRDefault="00291305">
            <w:pPr>
              <w:pStyle w:val="Normal1"/>
              <w:contextualSpacing w:val="0"/>
            </w:pPr>
          </w:p>
        </w:tc>
      </w:tr>
    </w:tbl>
    <w:p w14:paraId="17ED8C11" w14:textId="77777777" w:rsidR="004C4130" w:rsidRDefault="004C4130">
      <w:pPr>
        <w:pStyle w:val="Normal1"/>
        <w:contextualSpacing w:val="0"/>
      </w:pPr>
    </w:p>
    <w:p w14:paraId="00827EB6" w14:textId="62FD8ABB" w:rsidR="00291305" w:rsidRDefault="00291305">
      <w:pPr>
        <w:pStyle w:val="Normal1"/>
        <w:contextualSpacing w:val="0"/>
      </w:pPr>
    </w:p>
    <w:p w14:paraId="58918DE6" w14:textId="77777777" w:rsidR="00291305" w:rsidRDefault="00291305">
      <w:pPr>
        <w:pStyle w:val="Normal1"/>
        <w:contextualSpacing w:val="0"/>
      </w:pPr>
    </w:p>
    <w:tbl>
      <w:tblPr>
        <w:tblStyle w:val="a2"/>
        <w:tblW w:w="13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428"/>
        <w:gridCol w:w="9180"/>
      </w:tblGrid>
      <w:tr w:rsidR="004C4130" w14:paraId="17ED8C14" w14:textId="77777777" w:rsidTr="00B440F2">
        <w:trPr>
          <w:trHeight w:val="386"/>
        </w:trPr>
        <w:tc>
          <w:tcPr>
            <w:tcW w:w="4428" w:type="dxa"/>
            <w:tcMar>
              <w:left w:w="115" w:type="dxa"/>
              <w:right w:w="115" w:type="dxa"/>
            </w:tcMar>
          </w:tcPr>
          <w:p w14:paraId="17ED8C12" w14:textId="77777777" w:rsidR="004C4130" w:rsidRDefault="00D249AD">
            <w:pPr>
              <w:pStyle w:val="Normal1"/>
              <w:contextualSpacing w:val="0"/>
              <w:jc w:val="center"/>
            </w:pPr>
            <w:r>
              <w:lastRenderedPageBreak/>
              <w:t>PLANNING AND ASSESSMENT</w:t>
            </w:r>
          </w:p>
        </w:tc>
        <w:tc>
          <w:tcPr>
            <w:tcW w:w="9180" w:type="dxa"/>
            <w:tcMar>
              <w:left w:w="115" w:type="dxa"/>
              <w:right w:w="115" w:type="dxa"/>
            </w:tcMar>
          </w:tcPr>
          <w:p w14:paraId="17ED8C13" w14:textId="77777777" w:rsidR="004C4130" w:rsidRDefault="00D249AD">
            <w:pPr>
              <w:pStyle w:val="Normal1"/>
              <w:contextualSpacing w:val="0"/>
              <w:jc w:val="center"/>
            </w:pPr>
            <w:r>
              <w:t>INFORMATION</w:t>
            </w:r>
          </w:p>
        </w:tc>
      </w:tr>
      <w:tr w:rsidR="004C4130" w14:paraId="17ED8C17" w14:textId="77777777">
        <w:tc>
          <w:tcPr>
            <w:tcW w:w="4428" w:type="dxa"/>
            <w:tcMar>
              <w:left w:w="115" w:type="dxa"/>
              <w:right w:w="115" w:type="dxa"/>
            </w:tcMar>
          </w:tcPr>
          <w:p w14:paraId="17ED8C15" w14:textId="77777777" w:rsidR="004C4130" w:rsidRDefault="00D249AD">
            <w:pPr>
              <w:pStyle w:val="Normal1"/>
              <w:contextualSpacing w:val="0"/>
            </w:pPr>
            <w:r>
              <w:t>Lesson plans</w:t>
            </w:r>
          </w:p>
        </w:tc>
        <w:tc>
          <w:tcPr>
            <w:tcW w:w="9180" w:type="dxa"/>
            <w:tcMar>
              <w:left w:w="115" w:type="dxa"/>
              <w:right w:w="115" w:type="dxa"/>
            </w:tcMar>
          </w:tcPr>
          <w:p w14:paraId="17ED8C16" w14:textId="77777777" w:rsidR="004C4130" w:rsidRDefault="00B4021D">
            <w:pPr>
              <w:pStyle w:val="Normal1"/>
              <w:contextualSpacing w:val="0"/>
            </w:pPr>
            <w:r>
              <w:t xml:space="preserve">You will use planbook.com to write your lesson plans in---you can attach documents, links, videos, etc. as well as use a dropdown list to attach standards to your lessons…it is awesome!  </w:t>
            </w:r>
          </w:p>
        </w:tc>
      </w:tr>
      <w:tr w:rsidR="004C4130" w14:paraId="17ED8C1A" w14:textId="77777777">
        <w:tc>
          <w:tcPr>
            <w:tcW w:w="4428" w:type="dxa"/>
            <w:tcMar>
              <w:left w:w="115" w:type="dxa"/>
              <w:right w:w="115" w:type="dxa"/>
            </w:tcMar>
          </w:tcPr>
          <w:p w14:paraId="166C9734" w14:textId="27285CAD" w:rsidR="004C4130" w:rsidRPr="00590B5B" w:rsidRDefault="00D249AD">
            <w:pPr>
              <w:pStyle w:val="Normal1"/>
              <w:contextualSpacing w:val="0"/>
              <w:rPr>
                <w:u w:val="single"/>
              </w:rPr>
            </w:pPr>
            <w:r w:rsidRPr="00590B5B">
              <w:rPr>
                <w:u w:val="single"/>
              </w:rPr>
              <w:t>Grade books</w:t>
            </w:r>
          </w:p>
          <w:p w14:paraId="7C905CDA" w14:textId="77777777" w:rsidR="00590B5B" w:rsidRDefault="00590B5B">
            <w:pPr>
              <w:pStyle w:val="Normal1"/>
              <w:contextualSpacing w:val="0"/>
            </w:pPr>
            <w:r>
              <w:t>N~Needs Support</w:t>
            </w:r>
          </w:p>
          <w:p w14:paraId="445FB826" w14:textId="77777777" w:rsidR="00590B5B" w:rsidRDefault="00590B5B">
            <w:pPr>
              <w:pStyle w:val="Normal1"/>
              <w:contextualSpacing w:val="0"/>
            </w:pPr>
            <w:r>
              <w:t>B~Beginning Understanding</w:t>
            </w:r>
          </w:p>
          <w:p w14:paraId="17ED8C18" w14:textId="52782EA4" w:rsidR="00590B5B" w:rsidRDefault="00590B5B">
            <w:pPr>
              <w:pStyle w:val="Normal1"/>
              <w:contextualSpacing w:val="0"/>
            </w:pPr>
            <w:r>
              <w:t>P~Progressing / M~Masters</w:t>
            </w:r>
          </w:p>
        </w:tc>
        <w:tc>
          <w:tcPr>
            <w:tcW w:w="9180" w:type="dxa"/>
            <w:tcMar>
              <w:left w:w="115" w:type="dxa"/>
              <w:right w:w="115" w:type="dxa"/>
            </w:tcMar>
          </w:tcPr>
          <w:p w14:paraId="17ED8C19" w14:textId="77777777" w:rsidR="004C4130" w:rsidRDefault="00B4021D" w:rsidP="00663847">
            <w:pPr>
              <w:pStyle w:val="Normal1"/>
              <w:contextualSpacing w:val="0"/>
            </w:pPr>
            <w:r>
              <w:t xml:space="preserve">We use Infinite Campus to enter grades but it is done once per quarter because it is standards based.  </w:t>
            </w:r>
            <w:r w:rsidR="00663847">
              <w:t>Speak with your team about how to keep evidence of each of the power standards.  They have great ideas and infinite campus will print a blank spreadsheet with student names on it.</w:t>
            </w:r>
          </w:p>
        </w:tc>
      </w:tr>
      <w:tr w:rsidR="004C4130" w14:paraId="17ED8C1D" w14:textId="77777777">
        <w:tc>
          <w:tcPr>
            <w:tcW w:w="4428" w:type="dxa"/>
            <w:tcMar>
              <w:left w:w="115" w:type="dxa"/>
              <w:right w:w="115" w:type="dxa"/>
            </w:tcMar>
          </w:tcPr>
          <w:p w14:paraId="17ED8C1B" w14:textId="77777777" w:rsidR="004C4130" w:rsidRDefault="00D249AD">
            <w:pPr>
              <w:pStyle w:val="Normal1"/>
              <w:contextualSpacing w:val="0"/>
            </w:pPr>
            <w:r>
              <w:t>Report cards/ Progress reports</w:t>
            </w:r>
          </w:p>
        </w:tc>
        <w:tc>
          <w:tcPr>
            <w:tcW w:w="9180" w:type="dxa"/>
            <w:tcMar>
              <w:left w:w="115" w:type="dxa"/>
              <w:right w:w="115" w:type="dxa"/>
            </w:tcMar>
          </w:tcPr>
          <w:p w14:paraId="17ED8C1C" w14:textId="28424C47" w:rsidR="004C4130" w:rsidRDefault="00B4021D" w:rsidP="00590B5B">
            <w:pPr>
              <w:pStyle w:val="Normal1"/>
              <w:contextualSpacing w:val="0"/>
            </w:pPr>
            <w:r>
              <w:t xml:space="preserve">Printed once per quarter for each grade.  </w:t>
            </w:r>
          </w:p>
        </w:tc>
      </w:tr>
      <w:tr w:rsidR="004C4130" w14:paraId="17ED8C20" w14:textId="77777777">
        <w:tc>
          <w:tcPr>
            <w:tcW w:w="4428" w:type="dxa"/>
            <w:tcMar>
              <w:left w:w="115" w:type="dxa"/>
              <w:right w:w="115" w:type="dxa"/>
            </w:tcMar>
          </w:tcPr>
          <w:p w14:paraId="17ED8C1E" w14:textId="77777777" w:rsidR="004C4130" w:rsidRDefault="00D249AD">
            <w:pPr>
              <w:pStyle w:val="Normal1"/>
              <w:contextualSpacing w:val="0"/>
            </w:pPr>
            <w:r>
              <w:t>Conferences</w:t>
            </w:r>
          </w:p>
        </w:tc>
        <w:tc>
          <w:tcPr>
            <w:tcW w:w="9180" w:type="dxa"/>
            <w:tcMar>
              <w:left w:w="115" w:type="dxa"/>
              <w:right w:w="115" w:type="dxa"/>
            </w:tcMar>
          </w:tcPr>
          <w:p w14:paraId="17ED8C1F" w14:textId="77777777" w:rsidR="004C4130" w:rsidRDefault="00B4021D">
            <w:pPr>
              <w:pStyle w:val="Normal1"/>
              <w:contextualSpacing w:val="0"/>
            </w:pPr>
            <w:r>
              <w:t>We do individual parent-teacher conferences in the first quarter and again in 3</w:t>
            </w:r>
            <w:r w:rsidRPr="00B4021D">
              <w:rPr>
                <w:vertAlign w:val="superscript"/>
              </w:rPr>
              <w:t>rd</w:t>
            </w:r>
            <w:r>
              <w:t xml:space="preserve"> quarter.  Dates are listed on the district calendar.  </w:t>
            </w:r>
          </w:p>
        </w:tc>
      </w:tr>
      <w:tr w:rsidR="004C4130" w14:paraId="17ED8C23" w14:textId="77777777">
        <w:tc>
          <w:tcPr>
            <w:tcW w:w="4428" w:type="dxa"/>
            <w:tcMar>
              <w:left w:w="115" w:type="dxa"/>
              <w:right w:w="115" w:type="dxa"/>
            </w:tcMar>
          </w:tcPr>
          <w:p w14:paraId="17ED8C21" w14:textId="77777777" w:rsidR="004C4130" w:rsidRDefault="00D249AD">
            <w:pPr>
              <w:pStyle w:val="Normal1"/>
              <w:contextualSpacing w:val="0"/>
            </w:pPr>
            <w:r>
              <w:t>Student files</w:t>
            </w:r>
          </w:p>
        </w:tc>
        <w:tc>
          <w:tcPr>
            <w:tcW w:w="9180" w:type="dxa"/>
            <w:tcMar>
              <w:left w:w="115" w:type="dxa"/>
              <w:right w:w="115" w:type="dxa"/>
            </w:tcMar>
          </w:tcPr>
          <w:p w14:paraId="17ED8C22" w14:textId="77777777" w:rsidR="004C4130" w:rsidRDefault="00B4021D">
            <w:pPr>
              <w:pStyle w:val="Normal1"/>
              <w:contextualSpacing w:val="0"/>
            </w:pPr>
            <w:r>
              <w:t xml:space="preserve">Work room locked store room---must be checked out.  They can only stay out for one day (back in the file cabinet by 3:45 </w:t>
            </w:r>
            <w:r>
              <w:sym w:font="Wingdings" w:char="F04A"/>
            </w:r>
            <w:r>
              <w:t>)</w:t>
            </w:r>
          </w:p>
        </w:tc>
      </w:tr>
      <w:tr w:rsidR="004C4130" w14:paraId="17ED8C26" w14:textId="77777777">
        <w:tc>
          <w:tcPr>
            <w:tcW w:w="4428" w:type="dxa"/>
            <w:tcMar>
              <w:left w:w="115" w:type="dxa"/>
              <w:right w:w="115" w:type="dxa"/>
            </w:tcMar>
          </w:tcPr>
          <w:p w14:paraId="17ED8C24" w14:textId="77777777" w:rsidR="004C4130" w:rsidRDefault="00D249AD">
            <w:pPr>
              <w:pStyle w:val="Normal1"/>
              <w:contextualSpacing w:val="0"/>
            </w:pPr>
            <w:r>
              <w:t>Special services/child study referrals</w:t>
            </w:r>
          </w:p>
        </w:tc>
        <w:tc>
          <w:tcPr>
            <w:tcW w:w="9180" w:type="dxa"/>
            <w:tcMar>
              <w:left w:w="115" w:type="dxa"/>
              <w:right w:w="115" w:type="dxa"/>
            </w:tcMar>
          </w:tcPr>
          <w:p w14:paraId="43B7A39A" w14:textId="77777777" w:rsidR="00590B5B" w:rsidRDefault="00B4021D" w:rsidP="00590B5B">
            <w:pPr>
              <w:pStyle w:val="Normal1"/>
              <w:contextualSpacing w:val="0"/>
            </w:pPr>
            <w:r>
              <w:t xml:space="preserve">During PLC time with your team, you will have an opportunity to share concerns about the learning of your students.  If there is a major concern, steps will be taken to hold a TAT (teacher-assistance-team) meeting.  There is paperwork that needs to be filled out prior to the meeting and the school is working very hard to be deliberate in using DATA instead of </w:t>
            </w:r>
            <w:r w:rsidR="00590B5B">
              <w:t>feelings to share concerns.</w:t>
            </w:r>
            <w:r>
              <w:t xml:space="preserve">  </w:t>
            </w:r>
            <w:r w:rsidR="00663847">
              <w:t>K-</w:t>
            </w:r>
            <w:r w:rsidR="00590B5B">
              <w:t>1</w:t>
            </w:r>
            <w:r>
              <w:t xml:space="preserve">—your go-to for TAT paperwork is Dawn Plendl and </w:t>
            </w:r>
          </w:p>
          <w:p w14:paraId="17ED8C25" w14:textId="770C2708" w:rsidR="004C4130" w:rsidRDefault="00590B5B" w:rsidP="00590B5B">
            <w:pPr>
              <w:pStyle w:val="Normal1"/>
              <w:contextualSpacing w:val="0"/>
            </w:pPr>
            <w:r>
              <w:t>2-</w:t>
            </w:r>
            <w:r w:rsidR="00663847">
              <w:t>3</w:t>
            </w:r>
            <w:r w:rsidR="00663847" w:rsidRPr="00663847">
              <w:rPr>
                <w:vertAlign w:val="superscript"/>
              </w:rPr>
              <w:t>rd</w:t>
            </w:r>
            <w:r w:rsidR="00B4021D">
              <w:t>----your go-to for TAT paperwork is Andy Fisher</w:t>
            </w:r>
          </w:p>
        </w:tc>
      </w:tr>
      <w:tr w:rsidR="004C4130" w14:paraId="17ED8C29" w14:textId="77777777">
        <w:tc>
          <w:tcPr>
            <w:tcW w:w="4428" w:type="dxa"/>
            <w:tcMar>
              <w:left w:w="115" w:type="dxa"/>
              <w:right w:w="115" w:type="dxa"/>
            </w:tcMar>
          </w:tcPr>
          <w:p w14:paraId="17ED8C27" w14:textId="77777777" w:rsidR="004C4130" w:rsidRDefault="00B314FB">
            <w:pPr>
              <w:pStyle w:val="Normal1"/>
              <w:contextualSpacing w:val="0"/>
            </w:pPr>
            <w:r>
              <w:t>Back to School Night</w:t>
            </w:r>
          </w:p>
        </w:tc>
        <w:tc>
          <w:tcPr>
            <w:tcW w:w="9180" w:type="dxa"/>
            <w:tcMar>
              <w:left w:w="115" w:type="dxa"/>
              <w:right w:w="115" w:type="dxa"/>
            </w:tcMar>
          </w:tcPr>
          <w:p w14:paraId="17ED8C28" w14:textId="77777777" w:rsidR="004C4130" w:rsidRDefault="00B314FB">
            <w:pPr>
              <w:pStyle w:val="Normal1"/>
              <w:contextualSpacing w:val="0"/>
            </w:pPr>
            <w:r>
              <w:t xml:space="preserve">This is the Tuesday evening of the first week of school then we have Wednesday as a non-contract day (even though people usually come in </w:t>
            </w:r>
            <w:r>
              <w:sym w:font="Wingdings" w:char="F04A"/>
            </w:r>
            <w:r>
              <w:t xml:space="preserve">).  You will greet the parents and students of your new class.  We usually have about 95% turnout so it is a pretty busy night.  They bring in </w:t>
            </w:r>
            <w:r w:rsidR="00663847">
              <w:t>their school supplies (usually</w:t>
            </w:r>
            <w:r>
              <w:t>) and look around the classroom.  There are forms that you must get turned in to you (bus sign-up) specifically.  Teachers run this differently depending on their personalities.  Most have a ‘can you help out with these supplies’ area (things like extra paper towels, erasers, snacks, sugar-free gum, etc.).  Some collect parent preferred email addresses, some do a scavenger hunt, some don’t do anything but greet families…it is completely up to you.  I usually send home my ‘welcome’ packet, extra supplies needed letter, and have parents fill out an email address request form (I ask them to put ANY email they want me to use to contact them, send newsletters home, etc.—many of them choose to have just one parent receiving the correspondence).  This gives me a chance to make my distribution list on Wednesday.  I also label, collect, and organize supplies on Wednesday.  I want to be ready to go on Thursday!!!</w:t>
            </w:r>
          </w:p>
        </w:tc>
      </w:tr>
      <w:tr w:rsidR="00B314FB" w14:paraId="17ED8C2C" w14:textId="77777777">
        <w:tc>
          <w:tcPr>
            <w:tcW w:w="4428" w:type="dxa"/>
            <w:tcMar>
              <w:left w:w="115" w:type="dxa"/>
              <w:right w:w="115" w:type="dxa"/>
            </w:tcMar>
          </w:tcPr>
          <w:p w14:paraId="17ED8C2A" w14:textId="77777777" w:rsidR="00B314FB" w:rsidRPr="00851D2B" w:rsidRDefault="00B314FB" w:rsidP="00663847">
            <w:pPr>
              <w:pStyle w:val="Normal1"/>
              <w:contextualSpacing w:val="0"/>
              <w:rPr>
                <w:u w:val="single"/>
              </w:rPr>
            </w:pPr>
            <w:r>
              <w:t xml:space="preserve">Emailing Parents </w:t>
            </w:r>
          </w:p>
        </w:tc>
        <w:tc>
          <w:tcPr>
            <w:tcW w:w="9180" w:type="dxa"/>
            <w:tcMar>
              <w:left w:w="115" w:type="dxa"/>
              <w:right w:w="115" w:type="dxa"/>
            </w:tcMar>
          </w:tcPr>
          <w:p w14:paraId="17ED8C2B" w14:textId="61652B04" w:rsidR="00B314FB" w:rsidRDefault="00B314FB">
            <w:pPr>
              <w:pStyle w:val="Normal1"/>
              <w:contextualSpacing w:val="0"/>
            </w:pPr>
            <w:r>
              <w:t>When I send home anything class</w:t>
            </w:r>
            <w:r w:rsidR="00C6543C">
              <w:t>-</w:t>
            </w:r>
            <w:r>
              <w:t>wide using my distribution list I always put myself in the ‘To:’ address line and th</w:t>
            </w:r>
            <w:r w:rsidR="00851D2B">
              <w:t>e distribution list in the ‘BCC:</w:t>
            </w:r>
            <w:r>
              <w:t>’ address line.  I can’t imagine that parent</w:t>
            </w:r>
            <w:r w:rsidR="00663847">
              <w:t>s would do something with email addresses</w:t>
            </w:r>
            <w:r>
              <w:t xml:space="preserve">, but I just feel for confidentiality reasons I </w:t>
            </w:r>
            <w:r w:rsidR="00663847">
              <w:t xml:space="preserve">should </w:t>
            </w:r>
            <w:r>
              <w:t>keep those address hidden from other paren</w:t>
            </w:r>
            <w:r w:rsidR="00C6543C">
              <w:t>t</w:t>
            </w:r>
            <w:r>
              <w:t>s.</w:t>
            </w:r>
          </w:p>
        </w:tc>
      </w:tr>
    </w:tbl>
    <w:p w14:paraId="2318693D" w14:textId="0EDF2A69" w:rsidR="003D685E" w:rsidRDefault="003D685E">
      <w:pPr>
        <w:pStyle w:val="Normal1"/>
        <w:contextualSpacing w:val="0"/>
      </w:pPr>
    </w:p>
    <w:p w14:paraId="3435CBFB" w14:textId="77777777" w:rsidR="003D685E" w:rsidRDefault="003D685E">
      <w:pPr>
        <w:pStyle w:val="Normal1"/>
        <w:contextualSpacing w:val="0"/>
      </w:pPr>
    </w:p>
    <w:tbl>
      <w:tblPr>
        <w:tblStyle w:val="a3"/>
        <w:tblW w:w="13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428"/>
        <w:gridCol w:w="9180"/>
      </w:tblGrid>
      <w:tr w:rsidR="004C4130" w14:paraId="17ED8C31" w14:textId="77777777">
        <w:tc>
          <w:tcPr>
            <w:tcW w:w="4428" w:type="dxa"/>
            <w:tcMar>
              <w:left w:w="115" w:type="dxa"/>
              <w:right w:w="115" w:type="dxa"/>
            </w:tcMar>
          </w:tcPr>
          <w:p w14:paraId="17ED8C2F" w14:textId="77777777" w:rsidR="004C4130" w:rsidRDefault="00D249AD">
            <w:pPr>
              <w:pStyle w:val="Normal1"/>
              <w:contextualSpacing w:val="0"/>
              <w:jc w:val="center"/>
            </w:pPr>
            <w:r>
              <w:t>MANAGEMENT</w:t>
            </w:r>
          </w:p>
        </w:tc>
        <w:tc>
          <w:tcPr>
            <w:tcW w:w="9180" w:type="dxa"/>
            <w:tcMar>
              <w:left w:w="115" w:type="dxa"/>
              <w:right w:w="115" w:type="dxa"/>
            </w:tcMar>
          </w:tcPr>
          <w:p w14:paraId="17ED8C30" w14:textId="77777777" w:rsidR="004C4130" w:rsidRDefault="00D249AD">
            <w:pPr>
              <w:pStyle w:val="Normal1"/>
              <w:contextualSpacing w:val="0"/>
              <w:jc w:val="center"/>
            </w:pPr>
            <w:r>
              <w:t>INFORMATION</w:t>
            </w:r>
          </w:p>
        </w:tc>
      </w:tr>
      <w:tr w:rsidR="004C4130" w14:paraId="17ED8C34" w14:textId="77777777">
        <w:tc>
          <w:tcPr>
            <w:tcW w:w="4428" w:type="dxa"/>
            <w:tcMar>
              <w:left w:w="115" w:type="dxa"/>
              <w:right w:w="115" w:type="dxa"/>
            </w:tcMar>
          </w:tcPr>
          <w:p w14:paraId="17ED8C32" w14:textId="77777777" w:rsidR="004C4130" w:rsidRDefault="00D249AD">
            <w:pPr>
              <w:pStyle w:val="Normal1"/>
              <w:contextualSpacing w:val="0"/>
            </w:pPr>
            <w:r>
              <w:t>Attendance</w:t>
            </w:r>
          </w:p>
        </w:tc>
        <w:tc>
          <w:tcPr>
            <w:tcW w:w="9180" w:type="dxa"/>
            <w:tcMar>
              <w:left w:w="115" w:type="dxa"/>
              <w:right w:w="115" w:type="dxa"/>
            </w:tcMar>
          </w:tcPr>
          <w:p w14:paraId="17ED8C33" w14:textId="77777777" w:rsidR="004C4130" w:rsidRDefault="00C56EC6">
            <w:pPr>
              <w:pStyle w:val="Normal1"/>
              <w:contextualSpacing w:val="0"/>
            </w:pPr>
            <w:r>
              <w:t>Taken each morning and entered into Infinite Campus</w:t>
            </w:r>
            <w:r w:rsidR="00A577A9">
              <w:t>-DDN</w:t>
            </w:r>
            <w:r w:rsidR="003F3D21">
              <w:t>.  If you are aware of an excused absence beforehand, you can use a code in the notes section---OOT (out of town), Sick, etc. with the way you found out (OOT-email from mom).  If you don’t know you can use NCNN (no call no note)</w:t>
            </w:r>
          </w:p>
        </w:tc>
      </w:tr>
      <w:tr w:rsidR="004C4130" w14:paraId="17ED8C37" w14:textId="77777777">
        <w:tc>
          <w:tcPr>
            <w:tcW w:w="4428" w:type="dxa"/>
            <w:tcMar>
              <w:left w:w="115" w:type="dxa"/>
              <w:right w:w="115" w:type="dxa"/>
            </w:tcMar>
          </w:tcPr>
          <w:p w14:paraId="17ED8C35" w14:textId="77777777" w:rsidR="004C4130" w:rsidRDefault="00D249AD">
            <w:pPr>
              <w:pStyle w:val="Normal1"/>
              <w:contextualSpacing w:val="0"/>
            </w:pPr>
            <w:r>
              <w:t>Lunch count</w:t>
            </w:r>
          </w:p>
        </w:tc>
        <w:tc>
          <w:tcPr>
            <w:tcW w:w="9180" w:type="dxa"/>
            <w:tcMar>
              <w:left w:w="115" w:type="dxa"/>
              <w:right w:w="115" w:type="dxa"/>
            </w:tcMar>
          </w:tcPr>
          <w:p w14:paraId="17ED8C36" w14:textId="77777777" w:rsidR="004C4130" w:rsidRDefault="003F3D21" w:rsidP="00663847">
            <w:pPr>
              <w:pStyle w:val="Normal1"/>
              <w:contextualSpacing w:val="0"/>
            </w:pPr>
            <w:r>
              <w:t xml:space="preserve">Two choices each day; extras available with parent permission---you will need to figure out how to have students make </w:t>
            </w:r>
            <w:r w:rsidR="00A577A9">
              <w:t xml:space="preserve">their choice each day.  Lunch counts get entered into Infinite Campus DDN. </w:t>
            </w:r>
            <w:r w:rsidR="00663847">
              <w:t xml:space="preserve"> However, infinite campus doesn’t</w:t>
            </w:r>
            <w:r w:rsidR="00A577A9">
              <w:t xml:space="preserve"> ask for Choice</w:t>
            </w:r>
            <w:r w:rsidR="00663847">
              <w:t xml:space="preserve"> A and B, it asks for “</w:t>
            </w:r>
            <w:r w:rsidR="00663847" w:rsidRPr="00851D2B">
              <w:rPr>
                <w:u w:val="single"/>
              </w:rPr>
              <w:t>Lunch</w:t>
            </w:r>
            <w:r w:rsidR="00663847">
              <w:t>” and “</w:t>
            </w:r>
            <w:r w:rsidR="00663847" w:rsidRPr="00851D2B">
              <w:rPr>
                <w:u w:val="single"/>
              </w:rPr>
              <w:t>Milk</w:t>
            </w:r>
            <w:r w:rsidR="00663847">
              <w:t>”---Choice A goes into the Lunch spot and Choice B goes into the Milk spot.</w:t>
            </w:r>
          </w:p>
        </w:tc>
      </w:tr>
      <w:tr w:rsidR="004C4130" w14:paraId="17ED8C3A" w14:textId="77777777">
        <w:tc>
          <w:tcPr>
            <w:tcW w:w="4428" w:type="dxa"/>
            <w:tcMar>
              <w:left w:w="115" w:type="dxa"/>
              <w:right w:w="115" w:type="dxa"/>
            </w:tcMar>
          </w:tcPr>
          <w:p w14:paraId="17ED8C38" w14:textId="77777777" w:rsidR="004C4130" w:rsidRDefault="00D249AD">
            <w:pPr>
              <w:pStyle w:val="Normal1"/>
              <w:contextualSpacing w:val="0"/>
            </w:pPr>
            <w:r>
              <w:t>Hall passes</w:t>
            </w:r>
          </w:p>
        </w:tc>
        <w:tc>
          <w:tcPr>
            <w:tcW w:w="9180" w:type="dxa"/>
            <w:tcMar>
              <w:left w:w="115" w:type="dxa"/>
              <w:right w:w="115" w:type="dxa"/>
            </w:tcMar>
          </w:tcPr>
          <w:p w14:paraId="17ED8C39" w14:textId="77777777" w:rsidR="004C4130" w:rsidRDefault="00A577A9">
            <w:pPr>
              <w:pStyle w:val="Normal1"/>
              <w:contextualSpacing w:val="0"/>
            </w:pPr>
            <w:r>
              <w:t>Your choice to use these or not---most teachers use a boy and girl bathroom pass</w:t>
            </w:r>
          </w:p>
        </w:tc>
      </w:tr>
      <w:tr w:rsidR="004C4130" w14:paraId="17ED8C3D" w14:textId="77777777">
        <w:tc>
          <w:tcPr>
            <w:tcW w:w="4428" w:type="dxa"/>
            <w:tcMar>
              <w:left w:w="115" w:type="dxa"/>
              <w:right w:w="115" w:type="dxa"/>
            </w:tcMar>
          </w:tcPr>
          <w:p w14:paraId="17ED8C3B" w14:textId="1D74017C" w:rsidR="004C4130" w:rsidRDefault="00291305">
            <w:pPr>
              <w:pStyle w:val="Normal1"/>
              <w:contextualSpacing w:val="0"/>
            </w:pPr>
            <w:r>
              <w:t>Nurse</w:t>
            </w:r>
            <w:r w:rsidR="00D249AD">
              <w:t xml:space="preserve"> office</w:t>
            </w:r>
          </w:p>
        </w:tc>
        <w:tc>
          <w:tcPr>
            <w:tcW w:w="9180" w:type="dxa"/>
            <w:tcMar>
              <w:left w:w="115" w:type="dxa"/>
              <w:right w:w="115" w:type="dxa"/>
            </w:tcMar>
          </w:tcPr>
          <w:p w14:paraId="17ED8C3C" w14:textId="77777777" w:rsidR="004C4130" w:rsidRDefault="00A577A9">
            <w:pPr>
              <w:pStyle w:val="Normal1"/>
              <w:contextualSpacing w:val="0"/>
            </w:pPr>
            <w:r>
              <w:t xml:space="preserve">Nurse is available---you may send students there.  She will send back a slip of what she did for treatment or with ice pack.  She wants </w:t>
            </w:r>
            <w:r w:rsidR="00D75413">
              <w:t>them to bring the ice pack back themselves if possible so she can check in again with them.</w:t>
            </w:r>
          </w:p>
        </w:tc>
      </w:tr>
      <w:tr w:rsidR="004C4130" w14:paraId="17ED8C40" w14:textId="77777777">
        <w:tc>
          <w:tcPr>
            <w:tcW w:w="4428" w:type="dxa"/>
            <w:tcMar>
              <w:left w:w="115" w:type="dxa"/>
              <w:right w:w="115" w:type="dxa"/>
            </w:tcMar>
          </w:tcPr>
          <w:p w14:paraId="17ED8C3E" w14:textId="77777777" w:rsidR="004C4130" w:rsidRDefault="00D249AD">
            <w:pPr>
              <w:pStyle w:val="Normal1"/>
              <w:contextualSpacing w:val="0"/>
            </w:pPr>
            <w:r>
              <w:t>Recess</w:t>
            </w:r>
          </w:p>
        </w:tc>
        <w:tc>
          <w:tcPr>
            <w:tcW w:w="9180" w:type="dxa"/>
            <w:tcMar>
              <w:left w:w="115" w:type="dxa"/>
              <w:right w:w="115" w:type="dxa"/>
            </w:tcMar>
          </w:tcPr>
          <w:p w14:paraId="17ED8C3F" w14:textId="77777777" w:rsidR="004C4130" w:rsidRDefault="00D75413" w:rsidP="00423359">
            <w:pPr>
              <w:pStyle w:val="Normal1"/>
              <w:contextualSpacing w:val="0"/>
            </w:pPr>
            <w:r>
              <w:t>You will have 2 duties a week.  General guidelines: travel the playground, key to equipment shed is hanging inside the playground doors, all equipment must be returned at the end of recess, someone checks it over to make sur</w:t>
            </w:r>
            <w:r w:rsidR="00423359">
              <w:t xml:space="preserve">e it is neatened up, bell rings and </w:t>
            </w:r>
            <w:r>
              <w:t>kids walk to lines and go into the building.</w:t>
            </w:r>
          </w:p>
        </w:tc>
      </w:tr>
      <w:tr w:rsidR="004C4130" w14:paraId="17ED8C43" w14:textId="77777777">
        <w:tc>
          <w:tcPr>
            <w:tcW w:w="4428" w:type="dxa"/>
            <w:tcMar>
              <w:left w:w="115" w:type="dxa"/>
              <w:right w:w="115" w:type="dxa"/>
            </w:tcMar>
          </w:tcPr>
          <w:p w14:paraId="17ED8C41" w14:textId="77777777" w:rsidR="004C4130" w:rsidRDefault="00D249AD">
            <w:pPr>
              <w:pStyle w:val="Normal1"/>
              <w:contextualSpacing w:val="0"/>
            </w:pPr>
            <w:r>
              <w:t>Assemblies</w:t>
            </w:r>
          </w:p>
        </w:tc>
        <w:tc>
          <w:tcPr>
            <w:tcW w:w="9180" w:type="dxa"/>
            <w:tcMar>
              <w:left w:w="115" w:type="dxa"/>
              <w:right w:w="115" w:type="dxa"/>
            </w:tcMar>
          </w:tcPr>
          <w:p w14:paraId="17ED8C42" w14:textId="6248823C" w:rsidR="00BD5792" w:rsidRDefault="00423359" w:rsidP="00851D2B">
            <w:pPr>
              <w:pStyle w:val="Normal1"/>
              <w:contextualSpacing w:val="0"/>
            </w:pPr>
            <w:r>
              <w:t>Usually held in the gymnasium,</w:t>
            </w:r>
            <w:r w:rsidR="00851D2B">
              <w:t xml:space="preserve"> students sit on the floor K---3</w:t>
            </w:r>
            <w:r>
              <w:t xml:space="preserve"> (Front to back).  They do a little saying about peaceful hands and they use the peace sign.  </w:t>
            </w:r>
            <w:r w:rsidRPr="00851D2B">
              <w:rPr>
                <w:color w:val="FF0000"/>
              </w:rPr>
              <w:t xml:space="preserve">6 Character </w:t>
            </w:r>
            <w:r w:rsidR="00851D2B" w:rsidRPr="00851D2B">
              <w:rPr>
                <w:color w:val="FF0000"/>
              </w:rPr>
              <w:t>Counts</w:t>
            </w:r>
            <w:r w:rsidRPr="00851D2B">
              <w:rPr>
                <w:color w:val="FF0000"/>
              </w:rPr>
              <w:t xml:space="preserve"> </w:t>
            </w:r>
            <w:r>
              <w:t xml:space="preserve">assemblies per year.  Christmas sing-a-long in commons, Homecoming Pep Rally at HS (ride buses over), fund-raising assemblies in commons (one at beginning of year and one at end of year). </w:t>
            </w:r>
          </w:p>
        </w:tc>
      </w:tr>
      <w:tr w:rsidR="004C4130" w14:paraId="17ED8C46" w14:textId="77777777">
        <w:tc>
          <w:tcPr>
            <w:tcW w:w="4428" w:type="dxa"/>
            <w:tcMar>
              <w:left w:w="115" w:type="dxa"/>
              <w:right w:w="115" w:type="dxa"/>
            </w:tcMar>
          </w:tcPr>
          <w:p w14:paraId="17ED8C44" w14:textId="363B1B97" w:rsidR="004C4130" w:rsidRDefault="00E66E13">
            <w:pPr>
              <w:pStyle w:val="Normal1"/>
              <w:contextualSpacing w:val="0"/>
            </w:pPr>
            <w:r>
              <w:t>7 Habits for Happy Kids</w:t>
            </w:r>
          </w:p>
        </w:tc>
        <w:tc>
          <w:tcPr>
            <w:tcW w:w="9180" w:type="dxa"/>
            <w:tcMar>
              <w:left w:w="115" w:type="dxa"/>
              <w:right w:w="115" w:type="dxa"/>
            </w:tcMar>
          </w:tcPr>
          <w:p w14:paraId="17ED8C45" w14:textId="36CEA827" w:rsidR="004C4130" w:rsidRDefault="004C4130" w:rsidP="00851D2B">
            <w:pPr>
              <w:pStyle w:val="Normal1"/>
              <w:contextualSpacing w:val="0"/>
            </w:pPr>
          </w:p>
        </w:tc>
      </w:tr>
      <w:tr w:rsidR="004C4130" w14:paraId="17ED8C49" w14:textId="77777777">
        <w:tc>
          <w:tcPr>
            <w:tcW w:w="4428" w:type="dxa"/>
            <w:tcMar>
              <w:left w:w="115" w:type="dxa"/>
              <w:right w:w="115" w:type="dxa"/>
            </w:tcMar>
          </w:tcPr>
          <w:p w14:paraId="17ED8C47" w14:textId="1A546D85" w:rsidR="004C4130" w:rsidRDefault="00E66E13">
            <w:pPr>
              <w:pStyle w:val="Normal1"/>
              <w:contextualSpacing w:val="0"/>
            </w:pPr>
            <w:r>
              <w:t>Early release Schedule</w:t>
            </w:r>
          </w:p>
        </w:tc>
        <w:tc>
          <w:tcPr>
            <w:tcW w:w="9180" w:type="dxa"/>
            <w:tcMar>
              <w:left w:w="115" w:type="dxa"/>
              <w:right w:w="115" w:type="dxa"/>
            </w:tcMar>
          </w:tcPr>
          <w:p w14:paraId="17ED8C48" w14:textId="77777777" w:rsidR="004C4130" w:rsidRDefault="004C4130">
            <w:pPr>
              <w:pStyle w:val="Normal1"/>
              <w:contextualSpacing w:val="0"/>
            </w:pPr>
          </w:p>
        </w:tc>
      </w:tr>
    </w:tbl>
    <w:p w14:paraId="17ED8C4A" w14:textId="77777777" w:rsidR="004C4130" w:rsidRDefault="004C4130">
      <w:pPr>
        <w:pStyle w:val="Normal1"/>
        <w:contextualSpacing w:val="0"/>
      </w:pPr>
    </w:p>
    <w:tbl>
      <w:tblPr>
        <w:tblStyle w:val="a2"/>
        <w:tblW w:w="13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428"/>
        <w:gridCol w:w="9157"/>
      </w:tblGrid>
      <w:tr w:rsidR="00291305" w14:paraId="083B63A1" w14:textId="77777777" w:rsidTr="00D9701D">
        <w:trPr>
          <w:trHeight w:val="2843"/>
        </w:trPr>
        <w:tc>
          <w:tcPr>
            <w:tcW w:w="4428" w:type="dxa"/>
            <w:tcMar>
              <w:left w:w="115" w:type="dxa"/>
              <w:right w:w="115" w:type="dxa"/>
            </w:tcMar>
          </w:tcPr>
          <w:p w14:paraId="48C972DB" w14:textId="77777777" w:rsidR="00291305" w:rsidRDefault="00291305" w:rsidP="00D9701D">
            <w:r>
              <w:t>Contract Information ~ Pay day, sick days, and personal day</w:t>
            </w:r>
          </w:p>
          <w:p w14:paraId="7348232E" w14:textId="77777777" w:rsidR="00291305" w:rsidRDefault="00291305" w:rsidP="00D9701D">
            <w:pPr>
              <w:pStyle w:val="Normal1"/>
              <w:contextualSpacing w:val="0"/>
            </w:pPr>
          </w:p>
        </w:tc>
        <w:tc>
          <w:tcPr>
            <w:tcW w:w="9157" w:type="dxa"/>
            <w:tcMar>
              <w:left w:w="115" w:type="dxa"/>
              <w:right w:w="115" w:type="dxa"/>
            </w:tcMar>
          </w:tcPr>
          <w:p w14:paraId="317AA3EF" w14:textId="77777777" w:rsidR="00291305" w:rsidRDefault="00291305" w:rsidP="00D9701D">
            <w:r>
              <w:t>Pay Day is always on the 10</w:t>
            </w:r>
            <w:r w:rsidRPr="00900BC6">
              <w:rPr>
                <w:vertAlign w:val="superscript"/>
              </w:rPr>
              <w:t>th</w:t>
            </w:r>
            <w:r>
              <w:t xml:space="preserve"> and 25</w:t>
            </w:r>
            <w:r w:rsidRPr="00900BC6">
              <w:rPr>
                <w:vertAlign w:val="superscript"/>
              </w:rPr>
              <w:t>th</w:t>
            </w:r>
            <w:r>
              <w:t xml:space="preserve"> (new contract pay begins in September)</w:t>
            </w:r>
          </w:p>
          <w:p w14:paraId="48EFC3FE" w14:textId="77777777" w:rsidR="00291305" w:rsidRDefault="00291305" w:rsidP="00D9701D">
            <w:r>
              <w:t>Each year you receive a total of 10 sick days (submit online as early as you can)</w:t>
            </w:r>
          </w:p>
          <w:p w14:paraId="313EBBA5" w14:textId="77777777" w:rsidR="00291305" w:rsidRDefault="00291305" w:rsidP="00D9701D">
            <w:r>
              <w:t>Each year you receive a total of 2 personal days (you can save up to 5…then sell back or lose them)</w:t>
            </w:r>
          </w:p>
          <w:p w14:paraId="4EB170A6" w14:textId="77777777" w:rsidR="00291305" w:rsidRDefault="00291305" w:rsidP="00D9701D">
            <w:pPr>
              <w:pStyle w:val="Normal1"/>
              <w:contextualSpacing w:val="0"/>
              <w:jc w:val="center"/>
            </w:pPr>
          </w:p>
        </w:tc>
      </w:tr>
    </w:tbl>
    <w:p w14:paraId="17ED8C4B" w14:textId="77777777" w:rsidR="004C4130" w:rsidRDefault="004C4130">
      <w:pPr>
        <w:pStyle w:val="Normal1"/>
        <w:contextualSpacing w:val="0"/>
      </w:pPr>
    </w:p>
    <w:p w14:paraId="17ED8C4D" w14:textId="77777777" w:rsidR="00663847" w:rsidRDefault="00663847">
      <w:pPr>
        <w:pStyle w:val="Normal1"/>
        <w:contextualSpacing w:val="0"/>
      </w:pPr>
    </w:p>
    <w:tbl>
      <w:tblPr>
        <w:tblStyle w:val="a4"/>
        <w:tblW w:w="14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428"/>
        <w:gridCol w:w="9697"/>
      </w:tblGrid>
      <w:tr w:rsidR="004C4130" w14:paraId="17ED8C50" w14:textId="77777777" w:rsidTr="00291305">
        <w:tc>
          <w:tcPr>
            <w:tcW w:w="4428" w:type="dxa"/>
            <w:tcMar>
              <w:left w:w="115" w:type="dxa"/>
              <w:right w:w="115" w:type="dxa"/>
            </w:tcMar>
          </w:tcPr>
          <w:p w14:paraId="17ED8C4E" w14:textId="77777777" w:rsidR="004C4130" w:rsidRDefault="00D249AD">
            <w:pPr>
              <w:pStyle w:val="Normal1"/>
              <w:contextualSpacing w:val="0"/>
              <w:jc w:val="center"/>
            </w:pPr>
            <w:r>
              <w:t>PROFESSIONAL RESPONSIBILITIES</w:t>
            </w:r>
          </w:p>
        </w:tc>
        <w:tc>
          <w:tcPr>
            <w:tcW w:w="9697" w:type="dxa"/>
            <w:tcMar>
              <w:left w:w="115" w:type="dxa"/>
              <w:right w:w="115" w:type="dxa"/>
            </w:tcMar>
          </w:tcPr>
          <w:p w14:paraId="17ED8C4F" w14:textId="77777777" w:rsidR="004C4130" w:rsidRDefault="00D249AD">
            <w:pPr>
              <w:pStyle w:val="Normal1"/>
              <w:contextualSpacing w:val="0"/>
              <w:jc w:val="center"/>
            </w:pPr>
            <w:r>
              <w:t>INFORMATION</w:t>
            </w:r>
          </w:p>
        </w:tc>
      </w:tr>
      <w:tr w:rsidR="004C4130" w14:paraId="17ED8C55" w14:textId="77777777" w:rsidTr="00291305">
        <w:tc>
          <w:tcPr>
            <w:tcW w:w="4428" w:type="dxa"/>
            <w:tcMar>
              <w:left w:w="115" w:type="dxa"/>
              <w:right w:w="115" w:type="dxa"/>
            </w:tcMar>
          </w:tcPr>
          <w:p w14:paraId="17ED8C51" w14:textId="77777777" w:rsidR="004C4130" w:rsidRDefault="00D249AD">
            <w:pPr>
              <w:pStyle w:val="Normal1"/>
              <w:contextualSpacing w:val="0"/>
            </w:pPr>
            <w:r>
              <w:t>Teacher duties</w:t>
            </w:r>
          </w:p>
        </w:tc>
        <w:tc>
          <w:tcPr>
            <w:tcW w:w="9697" w:type="dxa"/>
            <w:tcMar>
              <w:left w:w="115" w:type="dxa"/>
              <w:right w:w="115" w:type="dxa"/>
            </w:tcMar>
          </w:tcPr>
          <w:p w14:paraId="17ED8C52" w14:textId="77777777" w:rsidR="004C4130" w:rsidRDefault="00BD5792">
            <w:pPr>
              <w:pStyle w:val="Normal1"/>
              <w:contextualSpacing w:val="0"/>
            </w:pPr>
            <w:r>
              <w:t>Before school: outside playground and breakfast</w:t>
            </w:r>
          </w:p>
          <w:p w14:paraId="17ED8C53" w14:textId="77777777" w:rsidR="00BD5792" w:rsidRDefault="00BD5792">
            <w:pPr>
              <w:pStyle w:val="Normal1"/>
              <w:contextualSpacing w:val="0"/>
            </w:pPr>
            <w:r>
              <w:t>Recess: one morning and one afternoon</w:t>
            </w:r>
          </w:p>
          <w:p w14:paraId="17ED8C54" w14:textId="77777777" w:rsidR="00BD5792" w:rsidRDefault="00BD5792">
            <w:pPr>
              <w:pStyle w:val="Normal1"/>
              <w:contextualSpacing w:val="0"/>
            </w:pPr>
            <w:r>
              <w:t>After school: bus duty</w:t>
            </w:r>
          </w:p>
        </w:tc>
      </w:tr>
      <w:tr w:rsidR="004C4130" w14:paraId="17ED8C58" w14:textId="77777777" w:rsidTr="00291305">
        <w:trPr>
          <w:trHeight w:val="305"/>
        </w:trPr>
        <w:tc>
          <w:tcPr>
            <w:tcW w:w="4428" w:type="dxa"/>
            <w:tcMar>
              <w:left w:w="115" w:type="dxa"/>
              <w:right w:w="115" w:type="dxa"/>
            </w:tcMar>
          </w:tcPr>
          <w:p w14:paraId="17ED8C56" w14:textId="77777777" w:rsidR="004C4130" w:rsidRDefault="00D249AD">
            <w:pPr>
              <w:pStyle w:val="Normal1"/>
              <w:contextualSpacing w:val="0"/>
            </w:pPr>
            <w:r>
              <w:t>Committees</w:t>
            </w:r>
          </w:p>
        </w:tc>
        <w:tc>
          <w:tcPr>
            <w:tcW w:w="9697" w:type="dxa"/>
            <w:tcMar>
              <w:left w:w="115" w:type="dxa"/>
              <w:right w:w="115" w:type="dxa"/>
            </w:tcMar>
          </w:tcPr>
          <w:p w14:paraId="17ED8C57" w14:textId="77777777" w:rsidR="004C4130" w:rsidRDefault="00E459FF">
            <w:pPr>
              <w:pStyle w:val="Normal1"/>
              <w:contextualSpacing w:val="0"/>
            </w:pPr>
            <w:r>
              <w:t>Teachers are members of committees---Tami gives that information at the beginning</w:t>
            </w:r>
            <w:r w:rsidR="00663847">
              <w:t xml:space="preserve"> of the year </w:t>
            </w:r>
          </w:p>
        </w:tc>
      </w:tr>
      <w:tr w:rsidR="004C4130" w14:paraId="17ED8C5B" w14:textId="77777777" w:rsidTr="00291305">
        <w:trPr>
          <w:trHeight w:val="620"/>
        </w:trPr>
        <w:tc>
          <w:tcPr>
            <w:tcW w:w="4428" w:type="dxa"/>
            <w:tcMar>
              <w:left w:w="115" w:type="dxa"/>
              <w:right w:w="115" w:type="dxa"/>
            </w:tcMar>
          </w:tcPr>
          <w:p w14:paraId="17ED8C59" w14:textId="77777777" w:rsidR="004C4130" w:rsidRDefault="00D249AD">
            <w:pPr>
              <w:pStyle w:val="Normal1"/>
              <w:contextualSpacing w:val="0"/>
            </w:pPr>
            <w:r>
              <w:t>Professional development</w:t>
            </w:r>
          </w:p>
        </w:tc>
        <w:tc>
          <w:tcPr>
            <w:tcW w:w="9697" w:type="dxa"/>
            <w:tcMar>
              <w:left w:w="115" w:type="dxa"/>
              <w:right w:w="115" w:type="dxa"/>
            </w:tcMar>
          </w:tcPr>
          <w:p w14:paraId="17ED8C5A" w14:textId="0669B0EA" w:rsidR="004C4130" w:rsidRDefault="00E459FF">
            <w:pPr>
              <w:pStyle w:val="Normal1"/>
              <w:contextualSpacing w:val="0"/>
            </w:pPr>
            <w:r>
              <w:t xml:space="preserve">The school provides PD for us during </w:t>
            </w:r>
            <w:r w:rsidR="00851D2B">
              <w:t>in-service</w:t>
            </w:r>
            <w:r>
              <w:t xml:space="preserve"> and early dismissal days---some of the days we do school</w:t>
            </w:r>
            <w:r w:rsidR="00291305">
              <w:t xml:space="preserve"> </w:t>
            </w:r>
            <w:r>
              <w:t>wide and some are done by building</w:t>
            </w:r>
          </w:p>
        </w:tc>
      </w:tr>
      <w:tr w:rsidR="004C4130" w14:paraId="17ED8C5E" w14:textId="77777777" w:rsidTr="00291305">
        <w:tc>
          <w:tcPr>
            <w:tcW w:w="4428" w:type="dxa"/>
            <w:tcMar>
              <w:left w:w="115" w:type="dxa"/>
              <w:right w:w="115" w:type="dxa"/>
            </w:tcMar>
          </w:tcPr>
          <w:p w14:paraId="17ED8C5C" w14:textId="77777777" w:rsidR="004C4130" w:rsidRDefault="00D249AD">
            <w:pPr>
              <w:pStyle w:val="Normal1"/>
              <w:contextualSpacing w:val="0"/>
            </w:pPr>
            <w:r>
              <w:t>Attire</w:t>
            </w:r>
          </w:p>
        </w:tc>
        <w:tc>
          <w:tcPr>
            <w:tcW w:w="9697" w:type="dxa"/>
            <w:tcMar>
              <w:left w:w="115" w:type="dxa"/>
              <w:right w:w="115" w:type="dxa"/>
            </w:tcMar>
          </w:tcPr>
          <w:p w14:paraId="17ED8C5D" w14:textId="3BACC8F8" w:rsidR="004C4130" w:rsidRDefault="00851D2B" w:rsidP="00663847">
            <w:pPr>
              <w:pStyle w:val="Normal1"/>
              <w:contextualSpacing w:val="0"/>
            </w:pPr>
            <w:r>
              <w:t xml:space="preserve">Business ~ </w:t>
            </w:r>
            <w:r w:rsidR="00E459FF">
              <w:t xml:space="preserve">Dress pants/skirts/capris, dressier shirts (no t-shirts) and </w:t>
            </w:r>
            <w:r w:rsidR="00663847">
              <w:t xml:space="preserve">no flip-flops (strap through the toes).  </w:t>
            </w:r>
            <w:r w:rsidR="00E459FF">
              <w:t>We have jeans day the last Friday of every month.  You may wear jeans and dressier tops (still professional) or jeans an</w:t>
            </w:r>
            <w:bookmarkStart w:id="1" w:name="_GoBack"/>
            <w:bookmarkEnd w:id="1"/>
            <w:r w:rsidR="00E459FF">
              <w:t xml:space="preserve">d Dakota Valley attire.  </w:t>
            </w:r>
          </w:p>
        </w:tc>
      </w:tr>
      <w:tr w:rsidR="004C4130" w14:paraId="17ED8C61" w14:textId="77777777" w:rsidTr="00291305">
        <w:trPr>
          <w:trHeight w:val="323"/>
        </w:trPr>
        <w:tc>
          <w:tcPr>
            <w:tcW w:w="4428" w:type="dxa"/>
            <w:tcMar>
              <w:left w:w="115" w:type="dxa"/>
              <w:right w:w="115" w:type="dxa"/>
            </w:tcMar>
          </w:tcPr>
          <w:p w14:paraId="17ED8C5F" w14:textId="77777777" w:rsidR="004C4130" w:rsidRDefault="00D249AD">
            <w:pPr>
              <w:pStyle w:val="Normal1"/>
              <w:contextualSpacing w:val="0"/>
            </w:pPr>
            <w:r>
              <w:t>Facilities usage</w:t>
            </w:r>
          </w:p>
        </w:tc>
        <w:tc>
          <w:tcPr>
            <w:tcW w:w="9697" w:type="dxa"/>
            <w:tcMar>
              <w:left w:w="115" w:type="dxa"/>
              <w:right w:w="115" w:type="dxa"/>
            </w:tcMar>
          </w:tcPr>
          <w:p w14:paraId="17ED8C60" w14:textId="1F469262" w:rsidR="004C4130" w:rsidRDefault="00E459FF" w:rsidP="00851D2B">
            <w:pPr>
              <w:pStyle w:val="Normal1"/>
              <w:contextualSpacing w:val="0"/>
            </w:pPr>
            <w:r>
              <w:t>There is policy about this in the teac</w:t>
            </w:r>
            <w:r w:rsidR="00851D2B">
              <w:t>her handbook/district handbook.</w:t>
            </w:r>
          </w:p>
        </w:tc>
      </w:tr>
      <w:tr w:rsidR="004C4130" w14:paraId="17ED8C64" w14:textId="77777777" w:rsidTr="00291305">
        <w:tc>
          <w:tcPr>
            <w:tcW w:w="4428" w:type="dxa"/>
            <w:tcMar>
              <w:left w:w="115" w:type="dxa"/>
              <w:right w:w="115" w:type="dxa"/>
            </w:tcMar>
          </w:tcPr>
          <w:p w14:paraId="17ED8C62" w14:textId="77777777" w:rsidR="004C4130" w:rsidRDefault="004C4130">
            <w:pPr>
              <w:pStyle w:val="Normal1"/>
              <w:contextualSpacing w:val="0"/>
            </w:pPr>
          </w:p>
        </w:tc>
        <w:tc>
          <w:tcPr>
            <w:tcW w:w="9697" w:type="dxa"/>
            <w:tcMar>
              <w:left w:w="115" w:type="dxa"/>
              <w:right w:w="115" w:type="dxa"/>
            </w:tcMar>
          </w:tcPr>
          <w:p w14:paraId="17ED8C63" w14:textId="77777777" w:rsidR="004C4130" w:rsidRDefault="004C4130">
            <w:pPr>
              <w:pStyle w:val="Normal1"/>
              <w:contextualSpacing w:val="0"/>
            </w:pPr>
          </w:p>
        </w:tc>
      </w:tr>
    </w:tbl>
    <w:p w14:paraId="17ED8C66" w14:textId="77777777" w:rsidR="004C4130" w:rsidRDefault="004C4130">
      <w:pPr>
        <w:pStyle w:val="Normal1"/>
        <w:contextualSpacing w:val="0"/>
      </w:pPr>
    </w:p>
    <w:tbl>
      <w:tblPr>
        <w:tblStyle w:val="a5"/>
        <w:tblW w:w="14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428"/>
        <w:gridCol w:w="9697"/>
      </w:tblGrid>
      <w:tr w:rsidR="004C4130" w14:paraId="17ED8C69" w14:textId="77777777" w:rsidTr="00291305">
        <w:tc>
          <w:tcPr>
            <w:tcW w:w="4428" w:type="dxa"/>
            <w:tcMar>
              <w:left w:w="115" w:type="dxa"/>
              <w:right w:w="115" w:type="dxa"/>
            </w:tcMar>
          </w:tcPr>
          <w:p w14:paraId="17ED8C67" w14:textId="77777777" w:rsidR="004C4130" w:rsidRDefault="00D249AD">
            <w:pPr>
              <w:pStyle w:val="Normal1"/>
              <w:contextualSpacing w:val="0"/>
              <w:jc w:val="center"/>
            </w:pPr>
            <w:r>
              <w:t>EMERGENCIES</w:t>
            </w:r>
          </w:p>
        </w:tc>
        <w:tc>
          <w:tcPr>
            <w:tcW w:w="9697" w:type="dxa"/>
            <w:tcMar>
              <w:left w:w="115" w:type="dxa"/>
              <w:right w:w="115" w:type="dxa"/>
            </w:tcMar>
          </w:tcPr>
          <w:p w14:paraId="17ED8C68" w14:textId="77777777" w:rsidR="004C4130" w:rsidRDefault="00D249AD">
            <w:pPr>
              <w:pStyle w:val="Normal1"/>
              <w:contextualSpacing w:val="0"/>
              <w:jc w:val="center"/>
            </w:pPr>
            <w:r>
              <w:t>INFORMATION</w:t>
            </w:r>
          </w:p>
        </w:tc>
      </w:tr>
      <w:tr w:rsidR="004C4130" w14:paraId="17ED8C6C" w14:textId="77777777" w:rsidTr="00291305">
        <w:tc>
          <w:tcPr>
            <w:tcW w:w="4428" w:type="dxa"/>
            <w:tcMar>
              <w:left w:w="115" w:type="dxa"/>
              <w:right w:w="115" w:type="dxa"/>
            </w:tcMar>
          </w:tcPr>
          <w:p w14:paraId="17ED8C6A" w14:textId="77777777" w:rsidR="004C4130" w:rsidRDefault="00D249AD">
            <w:pPr>
              <w:pStyle w:val="Normal1"/>
              <w:contextualSpacing w:val="0"/>
            </w:pPr>
            <w:r>
              <w:t>Fire drills</w:t>
            </w:r>
          </w:p>
        </w:tc>
        <w:tc>
          <w:tcPr>
            <w:tcW w:w="9697" w:type="dxa"/>
            <w:tcMar>
              <w:left w:w="115" w:type="dxa"/>
              <w:right w:w="115" w:type="dxa"/>
            </w:tcMar>
          </w:tcPr>
          <w:p w14:paraId="17ED8C6B" w14:textId="77777777" w:rsidR="004C4130" w:rsidRDefault="00E459FF">
            <w:pPr>
              <w:pStyle w:val="Normal1"/>
              <w:contextualSpacing w:val="0"/>
            </w:pPr>
            <w:r>
              <w:t xml:space="preserve">Tami usually gives advance notice for fire drills (not always </w:t>
            </w:r>
            <w:r>
              <w:sym w:font="Wingdings" w:char="F04A"/>
            </w:r>
            <w:r>
              <w:t>).  You will follow the instructions that should be hanging in your classroom by the door.  If you are not with your class, you still go out to your regular spot.</w:t>
            </w:r>
          </w:p>
        </w:tc>
      </w:tr>
      <w:tr w:rsidR="004C4130" w14:paraId="17ED8C6F" w14:textId="77777777" w:rsidTr="00291305">
        <w:tc>
          <w:tcPr>
            <w:tcW w:w="4428" w:type="dxa"/>
            <w:tcMar>
              <w:left w:w="115" w:type="dxa"/>
              <w:right w:w="115" w:type="dxa"/>
            </w:tcMar>
          </w:tcPr>
          <w:p w14:paraId="17ED8C6D" w14:textId="77777777" w:rsidR="004C4130" w:rsidRDefault="00D249AD">
            <w:pPr>
              <w:pStyle w:val="Normal1"/>
              <w:contextualSpacing w:val="0"/>
            </w:pPr>
            <w:r>
              <w:t>Tornado drills</w:t>
            </w:r>
          </w:p>
        </w:tc>
        <w:tc>
          <w:tcPr>
            <w:tcW w:w="9697" w:type="dxa"/>
            <w:tcMar>
              <w:left w:w="115" w:type="dxa"/>
              <w:right w:w="115" w:type="dxa"/>
            </w:tcMar>
          </w:tcPr>
          <w:p w14:paraId="17ED8C6E" w14:textId="7B4DC436" w:rsidR="004C4130" w:rsidRDefault="00E459FF">
            <w:pPr>
              <w:pStyle w:val="Normal1"/>
              <w:contextualSpacing w:val="0"/>
            </w:pPr>
            <w:r>
              <w:t xml:space="preserve">Again advance notice usually given.  You will follow the instructions in the handbook or by your classroom door---the kids </w:t>
            </w:r>
            <w:r w:rsidR="00851D2B">
              <w:t xml:space="preserve">go in front of their lockers </w:t>
            </w:r>
            <w:r>
              <w:t>and kneel using their hands to cover their heads.</w:t>
            </w:r>
          </w:p>
        </w:tc>
      </w:tr>
      <w:tr w:rsidR="004C4130" w14:paraId="17ED8C72" w14:textId="77777777" w:rsidTr="00291305">
        <w:tc>
          <w:tcPr>
            <w:tcW w:w="4428" w:type="dxa"/>
            <w:tcMar>
              <w:left w:w="115" w:type="dxa"/>
              <w:right w:w="115" w:type="dxa"/>
            </w:tcMar>
          </w:tcPr>
          <w:p w14:paraId="17ED8C70" w14:textId="77777777" w:rsidR="004C4130" w:rsidRDefault="00E459FF">
            <w:pPr>
              <w:pStyle w:val="Normal1"/>
              <w:contextualSpacing w:val="0"/>
            </w:pPr>
            <w:r>
              <w:t>Intruder</w:t>
            </w:r>
          </w:p>
        </w:tc>
        <w:tc>
          <w:tcPr>
            <w:tcW w:w="9697" w:type="dxa"/>
            <w:tcMar>
              <w:left w:w="115" w:type="dxa"/>
              <w:right w:w="115" w:type="dxa"/>
            </w:tcMar>
          </w:tcPr>
          <w:p w14:paraId="54B425D2" w14:textId="77777777" w:rsidR="00E66E13" w:rsidRPr="00F3749E" w:rsidRDefault="00E66E13" w:rsidP="00E66E13">
            <w:pPr>
              <w:outlineLvl w:val="1"/>
              <w:rPr>
                <w:rFonts w:ascii="Times New Roman" w:eastAsia="Times New Roman" w:hAnsi="Times New Roman" w:cs="Times New Roman"/>
                <w:color w:val="333333"/>
                <w:sz w:val="16"/>
                <w:szCs w:val="16"/>
              </w:rPr>
            </w:pPr>
            <w:r w:rsidRPr="00656DFA">
              <w:rPr>
                <w:rFonts w:ascii="Times New Roman" w:eastAsia="Times New Roman" w:hAnsi="Times New Roman" w:cs="Times New Roman"/>
                <w:b/>
                <w:bCs/>
                <w:color w:val="FF0000"/>
                <w:sz w:val="16"/>
                <w:szCs w:val="16"/>
              </w:rPr>
              <w:t>A</w:t>
            </w:r>
            <w:r w:rsidRPr="00656DFA">
              <w:rPr>
                <w:rFonts w:ascii="Times New Roman" w:eastAsia="Times New Roman" w:hAnsi="Times New Roman" w:cs="Times New Roman"/>
                <w:b/>
                <w:bCs/>
                <w:color w:val="333333"/>
                <w:sz w:val="16"/>
                <w:szCs w:val="16"/>
              </w:rPr>
              <w:t>lert is your first notification of danger.</w:t>
            </w:r>
          </w:p>
          <w:p w14:paraId="1E1BD9C2" w14:textId="77777777" w:rsidR="00E66E13" w:rsidRPr="00F3749E" w:rsidRDefault="00E66E13" w:rsidP="00E66E13">
            <w:pPr>
              <w:spacing w:after="300"/>
              <w:rPr>
                <w:rFonts w:ascii="Times New Roman" w:eastAsia="Times New Roman" w:hAnsi="Times New Roman" w:cs="Times New Roman"/>
                <w:color w:val="747474"/>
                <w:sz w:val="16"/>
                <w:szCs w:val="16"/>
              </w:rPr>
            </w:pPr>
            <w:r w:rsidRPr="00F3749E">
              <w:rPr>
                <w:rFonts w:ascii="Times New Roman" w:eastAsia="Times New Roman" w:hAnsi="Times New Roman" w:cs="Times New Roman"/>
                <w:color w:val="747474"/>
                <w:sz w:val="16"/>
                <w:szCs w:val="16"/>
              </w:rPr>
              <w:t>ALERT is when you first become aware of a threat. The sooner you understand that you’re in danger, the sooner you can save yourself. A speedy response is critical. Seconds count.</w:t>
            </w:r>
          </w:p>
          <w:p w14:paraId="2D7DB39B" w14:textId="77777777" w:rsidR="00E66E13" w:rsidRPr="00F3749E" w:rsidRDefault="00E66E13" w:rsidP="00E66E13">
            <w:pPr>
              <w:outlineLvl w:val="1"/>
              <w:rPr>
                <w:rFonts w:ascii="Times New Roman" w:eastAsia="Times New Roman" w:hAnsi="Times New Roman" w:cs="Times New Roman"/>
                <w:color w:val="333333"/>
                <w:sz w:val="16"/>
                <w:szCs w:val="16"/>
              </w:rPr>
            </w:pPr>
            <w:r w:rsidRPr="00656DFA">
              <w:rPr>
                <w:rFonts w:ascii="Times New Roman" w:eastAsia="Times New Roman" w:hAnsi="Times New Roman" w:cs="Times New Roman"/>
                <w:b/>
                <w:bCs/>
                <w:color w:val="FF0000"/>
                <w:sz w:val="16"/>
                <w:szCs w:val="16"/>
              </w:rPr>
              <w:t>L</w:t>
            </w:r>
            <w:r w:rsidRPr="00656DFA">
              <w:rPr>
                <w:rFonts w:ascii="Times New Roman" w:eastAsia="Times New Roman" w:hAnsi="Times New Roman" w:cs="Times New Roman"/>
                <w:b/>
                <w:bCs/>
                <w:color w:val="333333"/>
                <w:sz w:val="16"/>
                <w:szCs w:val="16"/>
              </w:rPr>
              <w:t>OCKDOWN ~ Barricade the room. Prepare to EVACUATE or COUNTER if needed.</w:t>
            </w:r>
          </w:p>
          <w:p w14:paraId="4A6009C4" w14:textId="77777777" w:rsidR="00E66E13" w:rsidRPr="00F3749E" w:rsidRDefault="00E66E13" w:rsidP="00E66E13">
            <w:pPr>
              <w:rPr>
                <w:rFonts w:ascii="Times New Roman" w:eastAsia="Times New Roman" w:hAnsi="Times New Roman" w:cs="Times New Roman"/>
                <w:color w:val="747474"/>
                <w:sz w:val="16"/>
                <w:szCs w:val="16"/>
              </w:rPr>
            </w:pPr>
            <w:r w:rsidRPr="00F3749E">
              <w:rPr>
                <w:rFonts w:ascii="Times New Roman" w:eastAsia="Times New Roman" w:hAnsi="Times New Roman" w:cs="Times New Roman"/>
                <w:color w:val="747474"/>
                <w:sz w:val="16"/>
                <w:szCs w:val="16"/>
              </w:rPr>
              <w:t>If EVACUATION is not a safe option, barricade entry points into your room in an effort to create a semi-secure starting point.</w:t>
            </w:r>
          </w:p>
          <w:p w14:paraId="6163707A" w14:textId="77777777" w:rsidR="00E66E13" w:rsidRPr="00F3749E" w:rsidRDefault="00E66E13" w:rsidP="00E66E13">
            <w:pPr>
              <w:outlineLvl w:val="1"/>
              <w:rPr>
                <w:rFonts w:ascii="Times New Roman" w:eastAsia="Times New Roman" w:hAnsi="Times New Roman" w:cs="Times New Roman"/>
                <w:color w:val="333333"/>
                <w:sz w:val="16"/>
                <w:szCs w:val="16"/>
              </w:rPr>
            </w:pPr>
            <w:r w:rsidRPr="00656DFA">
              <w:rPr>
                <w:rFonts w:ascii="Times New Roman" w:eastAsia="Times New Roman" w:hAnsi="Times New Roman" w:cs="Times New Roman"/>
                <w:b/>
                <w:bCs/>
                <w:color w:val="FF0000"/>
                <w:sz w:val="16"/>
                <w:szCs w:val="16"/>
              </w:rPr>
              <w:t>I</w:t>
            </w:r>
            <w:r w:rsidRPr="00656DFA">
              <w:rPr>
                <w:rFonts w:ascii="Times New Roman" w:eastAsia="Times New Roman" w:hAnsi="Times New Roman" w:cs="Times New Roman"/>
                <w:b/>
                <w:bCs/>
                <w:color w:val="333333"/>
                <w:sz w:val="16"/>
                <w:szCs w:val="16"/>
              </w:rPr>
              <w:t>NFORM ~ Communicate the violent intruder’s location and direction in real time.</w:t>
            </w:r>
          </w:p>
          <w:p w14:paraId="3EDEF514" w14:textId="77777777" w:rsidR="00E66E13" w:rsidRPr="00F3749E" w:rsidRDefault="00E66E13" w:rsidP="00E66E13">
            <w:pPr>
              <w:rPr>
                <w:rFonts w:ascii="Times New Roman" w:eastAsia="Times New Roman" w:hAnsi="Times New Roman" w:cs="Times New Roman"/>
                <w:color w:val="747474"/>
                <w:sz w:val="16"/>
                <w:szCs w:val="16"/>
              </w:rPr>
            </w:pPr>
            <w:r w:rsidRPr="00F3749E">
              <w:rPr>
                <w:rFonts w:ascii="Times New Roman" w:eastAsia="Times New Roman" w:hAnsi="Times New Roman" w:cs="Times New Roman"/>
                <w:color w:val="747474"/>
                <w:sz w:val="16"/>
                <w:szCs w:val="16"/>
              </w:rPr>
              <w:t xml:space="preserve">The purpose of INFORM is to continue to communicate information in as real time as possible, if it is safe to do so. Armed intruder situations are unpredictable and evolve quickly, which means that ongoing, real time information is key to making effective survival decisions. Information should always be clear, direct and in plain language, not using codes. If the shooter is known to be in an isolated section of a building, occupants in other wards can safely evacuate while those in direct danger can perform enhanced </w:t>
            </w:r>
            <w:r w:rsidRPr="00656DFA">
              <w:rPr>
                <w:rFonts w:ascii="Times New Roman" w:eastAsia="Times New Roman" w:hAnsi="Times New Roman" w:cs="Times New Roman"/>
                <w:color w:val="747474"/>
                <w:sz w:val="16"/>
                <w:szCs w:val="16"/>
              </w:rPr>
              <w:t>lockdown and prepare to counter.</w:t>
            </w:r>
          </w:p>
          <w:p w14:paraId="0A6CC44E" w14:textId="77777777" w:rsidR="00E66E13" w:rsidRPr="00F3749E" w:rsidRDefault="00E66E13" w:rsidP="00E66E13">
            <w:pPr>
              <w:outlineLvl w:val="1"/>
              <w:rPr>
                <w:rFonts w:ascii="Times New Roman" w:eastAsia="Times New Roman" w:hAnsi="Times New Roman" w:cs="Times New Roman"/>
                <w:color w:val="333333"/>
                <w:sz w:val="16"/>
                <w:szCs w:val="16"/>
              </w:rPr>
            </w:pPr>
            <w:r w:rsidRPr="00656DFA">
              <w:rPr>
                <w:rFonts w:ascii="Times New Roman" w:eastAsia="Times New Roman" w:hAnsi="Times New Roman" w:cs="Times New Roman"/>
                <w:b/>
                <w:bCs/>
                <w:color w:val="FF0000"/>
                <w:sz w:val="16"/>
                <w:szCs w:val="16"/>
              </w:rPr>
              <w:t>C</w:t>
            </w:r>
            <w:r w:rsidRPr="00656DFA">
              <w:rPr>
                <w:rFonts w:ascii="Times New Roman" w:eastAsia="Times New Roman" w:hAnsi="Times New Roman" w:cs="Times New Roman"/>
                <w:b/>
                <w:bCs/>
                <w:color w:val="333333"/>
                <w:sz w:val="16"/>
                <w:szCs w:val="16"/>
              </w:rPr>
              <w:t>ounter ~ Create Noise, Movement, Distance and Distraction with the intent of reducing the shooter’s ability to shoot accurately. Counter is NOT fighting.</w:t>
            </w:r>
          </w:p>
          <w:p w14:paraId="09B3951E" w14:textId="77777777" w:rsidR="00E66E13" w:rsidRPr="00F3749E" w:rsidRDefault="00E66E13" w:rsidP="00E66E13">
            <w:pPr>
              <w:rPr>
                <w:rFonts w:ascii="Times New Roman" w:eastAsia="Times New Roman" w:hAnsi="Times New Roman" w:cs="Times New Roman"/>
                <w:color w:val="747474"/>
                <w:sz w:val="16"/>
                <w:szCs w:val="16"/>
              </w:rPr>
            </w:pPr>
            <w:r w:rsidRPr="00F3749E">
              <w:rPr>
                <w:rFonts w:ascii="Times New Roman" w:eastAsia="Times New Roman" w:hAnsi="Times New Roman" w:cs="Times New Roman"/>
                <w:color w:val="747474"/>
                <w:sz w:val="16"/>
                <w:szCs w:val="16"/>
              </w:rPr>
              <w:t>ALICE Training does not believe that actively confronting a violent intruder is the best method for ensuring the safety of those involved. Counter is a strategy of last resort. Counter focuses on actions that create noise, movement, distance and distraction with the intent of reducing the shooter’s ability to shoot accurately. Creating a dynamic environment decreases the shooter’s chance of hitting a target and can provide the precious seconds needed in order to evacuate.</w:t>
            </w:r>
          </w:p>
          <w:p w14:paraId="496C5CE4" w14:textId="77777777" w:rsidR="00E66E13" w:rsidRPr="00F3749E" w:rsidRDefault="00E66E13" w:rsidP="00E66E13">
            <w:pPr>
              <w:outlineLvl w:val="1"/>
              <w:rPr>
                <w:rFonts w:ascii="Times New Roman" w:eastAsia="Times New Roman" w:hAnsi="Times New Roman" w:cs="Times New Roman"/>
                <w:color w:val="333333"/>
                <w:sz w:val="16"/>
                <w:szCs w:val="16"/>
              </w:rPr>
            </w:pPr>
            <w:r w:rsidRPr="00656DFA">
              <w:rPr>
                <w:rFonts w:ascii="Times New Roman" w:eastAsia="Times New Roman" w:hAnsi="Times New Roman" w:cs="Times New Roman"/>
                <w:b/>
                <w:bCs/>
                <w:color w:val="FF0000"/>
                <w:sz w:val="16"/>
                <w:szCs w:val="16"/>
              </w:rPr>
              <w:t>E</w:t>
            </w:r>
            <w:r w:rsidRPr="00656DFA">
              <w:rPr>
                <w:rFonts w:ascii="Times New Roman" w:eastAsia="Times New Roman" w:hAnsi="Times New Roman" w:cs="Times New Roman"/>
                <w:b/>
                <w:bCs/>
                <w:color w:val="333333"/>
                <w:sz w:val="16"/>
                <w:szCs w:val="16"/>
              </w:rPr>
              <w:t>vacuate When safe to do so, remove yourself from the danger zone.</w:t>
            </w:r>
          </w:p>
          <w:p w14:paraId="17ED8C71" w14:textId="5D346B1F" w:rsidR="004C4130" w:rsidRPr="00851D2B" w:rsidRDefault="00E66E13" w:rsidP="00E66E13">
            <w:pPr>
              <w:pStyle w:val="Normal1"/>
              <w:contextualSpacing w:val="0"/>
              <w:rPr>
                <w:color w:val="FF0000"/>
              </w:rPr>
            </w:pPr>
            <w:r w:rsidRPr="00F3749E">
              <w:rPr>
                <w:rFonts w:ascii="Times New Roman" w:eastAsia="Times New Roman" w:hAnsi="Times New Roman" w:cs="Times New Roman"/>
                <w:color w:val="747474"/>
                <w:sz w:val="16"/>
                <w:szCs w:val="16"/>
              </w:rPr>
              <w:t>Evacuating to a safe area takes people out of harm’s way and hopefully prevents civilians from having to come into any contact with the shooter.</w:t>
            </w:r>
          </w:p>
        </w:tc>
      </w:tr>
      <w:tr w:rsidR="004C4130" w14:paraId="17ED8C75" w14:textId="77777777" w:rsidTr="00291305">
        <w:tc>
          <w:tcPr>
            <w:tcW w:w="4428" w:type="dxa"/>
            <w:tcMar>
              <w:left w:w="115" w:type="dxa"/>
              <w:right w:w="115" w:type="dxa"/>
            </w:tcMar>
          </w:tcPr>
          <w:p w14:paraId="17ED8C73" w14:textId="77777777" w:rsidR="004C4130" w:rsidRDefault="00307277">
            <w:pPr>
              <w:pStyle w:val="Normal1"/>
              <w:contextualSpacing w:val="0"/>
            </w:pPr>
            <w:r>
              <w:t>Procedures for tornado and fire</w:t>
            </w:r>
          </w:p>
        </w:tc>
        <w:tc>
          <w:tcPr>
            <w:tcW w:w="9697" w:type="dxa"/>
            <w:tcMar>
              <w:left w:w="115" w:type="dxa"/>
              <w:right w:w="115" w:type="dxa"/>
            </w:tcMar>
          </w:tcPr>
          <w:p w14:paraId="17ED8C74" w14:textId="77777777" w:rsidR="004C4130" w:rsidRDefault="00307277">
            <w:pPr>
              <w:pStyle w:val="Normal1"/>
              <w:contextualSpacing w:val="0"/>
            </w:pPr>
            <w:r>
              <w:t>You must take a class list with you (a clipboard or whatever…some have a lanyard with their class list on it---I grab my bus schedule that I hang by the door)  You also take the black ½ sheet (laminated) with the red and green dot on it.  When you go outside or into the hallway you show green if you have all of your students and there are no problems, you show red if you are missing a student or there is an emergency.</w:t>
            </w:r>
          </w:p>
        </w:tc>
      </w:tr>
    </w:tbl>
    <w:p w14:paraId="17ED8C76" w14:textId="77777777" w:rsidR="004C4130" w:rsidRDefault="004C4130">
      <w:pPr>
        <w:pStyle w:val="Normal1"/>
        <w:contextualSpacing w:val="0"/>
      </w:pPr>
    </w:p>
    <w:p w14:paraId="385424FA" w14:textId="77777777" w:rsidR="0077563D" w:rsidRDefault="0077563D">
      <w:pPr>
        <w:pStyle w:val="Normal1"/>
        <w:contextualSpacing w:val="0"/>
      </w:pPr>
    </w:p>
    <w:tbl>
      <w:tblPr>
        <w:tblStyle w:val="a6"/>
        <w:tblW w:w="13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428"/>
        <w:gridCol w:w="9180"/>
      </w:tblGrid>
      <w:tr w:rsidR="004C4130" w14:paraId="17ED8C7A" w14:textId="77777777">
        <w:tc>
          <w:tcPr>
            <w:tcW w:w="4428" w:type="dxa"/>
            <w:tcMar>
              <w:left w:w="115" w:type="dxa"/>
              <w:right w:w="115" w:type="dxa"/>
            </w:tcMar>
          </w:tcPr>
          <w:p w14:paraId="17ED8C78" w14:textId="77777777" w:rsidR="004C4130" w:rsidRDefault="00D249AD">
            <w:pPr>
              <w:pStyle w:val="Normal1"/>
              <w:contextualSpacing w:val="0"/>
              <w:jc w:val="center"/>
            </w:pPr>
            <w:r>
              <w:t>FORMS</w:t>
            </w:r>
          </w:p>
        </w:tc>
        <w:tc>
          <w:tcPr>
            <w:tcW w:w="9180" w:type="dxa"/>
            <w:tcMar>
              <w:left w:w="115" w:type="dxa"/>
              <w:right w:w="115" w:type="dxa"/>
            </w:tcMar>
          </w:tcPr>
          <w:p w14:paraId="17ED8C79" w14:textId="77777777" w:rsidR="004C4130" w:rsidRDefault="00D249AD">
            <w:pPr>
              <w:pStyle w:val="Normal1"/>
              <w:contextualSpacing w:val="0"/>
              <w:jc w:val="center"/>
            </w:pPr>
            <w:r>
              <w:t>INFORMATION (include location)</w:t>
            </w:r>
          </w:p>
        </w:tc>
      </w:tr>
      <w:tr w:rsidR="004C4130" w14:paraId="17ED8C7D" w14:textId="77777777">
        <w:tc>
          <w:tcPr>
            <w:tcW w:w="4428" w:type="dxa"/>
            <w:tcMar>
              <w:left w:w="115" w:type="dxa"/>
              <w:right w:w="115" w:type="dxa"/>
            </w:tcMar>
          </w:tcPr>
          <w:p w14:paraId="17ED8C7B" w14:textId="77777777" w:rsidR="004C4130" w:rsidRDefault="00D249AD" w:rsidP="00307277">
            <w:pPr>
              <w:pStyle w:val="Normal1"/>
              <w:contextualSpacing w:val="0"/>
            </w:pPr>
            <w:r>
              <w:t>Repair Requests</w:t>
            </w:r>
          </w:p>
        </w:tc>
        <w:tc>
          <w:tcPr>
            <w:tcW w:w="9180" w:type="dxa"/>
            <w:tcMar>
              <w:left w:w="115" w:type="dxa"/>
              <w:right w:w="115" w:type="dxa"/>
            </w:tcMar>
          </w:tcPr>
          <w:p w14:paraId="17ED8C7C" w14:textId="6AA29ED4" w:rsidR="004C4130" w:rsidRDefault="00307277" w:rsidP="0077563D">
            <w:pPr>
              <w:pStyle w:val="Normal1"/>
              <w:contextualSpacing w:val="0"/>
            </w:pPr>
            <w:r>
              <w:t xml:space="preserve">These go in an email to Cindy Murray (head custodian) and CC Tami so she has a heads up about what is going on.  </w:t>
            </w:r>
          </w:p>
        </w:tc>
      </w:tr>
      <w:tr w:rsidR="004C4130" w14:paraId="17ED8C80" w14:textId="77777777">
        <w:tc>
          <w:tcPr>
            <w:tcW w:w="4428" w:type="dxa"/>
            <w:tcMar>
              <w:left w:w="115" w:type="dxa"/>
              <w:right w:w="115" w:type="dxa"/>
            </w:tcMar>
          </w:tcPr>
          <w:p w14:paraId="17ED8C7E" w14:textId="77777777" w:rsidR="004C4130" w:rsidRDefault="00D249AD">
            <w:pPr>
              <w:pStyle w:val="Normal1"/>
              <w:contextualSpacing w:val="0"/>
            </w:pPr>
            <w:r>
              <w:t>Field trip orders and permission forms</w:t>
            </w:r>
          </w:p>
        </w:tc>
        <w:tc>
          <w:tcPr>
            <w:tcW w:w="9180" w:type="dxa"/>
            <w:tcMar>
              <w:left w:w="115" w:type="dxa"/>
              <w:right w:w="115" w:type="dxa"/>
            </w:tcMar>
          </w:tcPr>
          <w:p w14:paraId="17ED8C7F" w14:textId="77777777" w:rsidR="004C4130" w:rsidRDefault="00307277">
            <w:pPr>
              <w:pStyle w:val="Normal1"/>
              <w:contextualSpacing w:val="0"/>
            </w:pPr>
            <w:r>
              <w:t xml:space="preserve">Your teams will help with this process, but it would be a really good thing to learn the process of (keep an electronic file with notes and stuff).  </w:t>
            </w:r>
          </w:p>
        </w:tc>
      </w:tr>
      <w:tr w:rsidR="004C4130" w14:paraId="17ED8C83" w14:textId="77777777">
        <w:tc>
          <w:tcPr>
            <w:tcW w:w="4428" w:type="dxa"/>
            <w:tcMar>
              <w:left w:w="115" w:type="dxa"/>
              <w:right w:w="115" w:type="dxa"/>
            </w:tcMar>
          </w:tcPr>
          <w:p w14:paraId="17ED8C81" w14:textId="77777777" w:rsidR="004C4130" w:rsidRDefault="00D249AD">
            <w:pPr>
              <w:pStyle w:val="Normal1"/>
              <w:contextualSpacing w:val="0"/>
            </w:pPr>
            <w:r>
              <w:t>Transportation order forms</w:t>
            </w:r>
          </w:p>
        </w:tc>
        <w:tc>
          <w:tcPr>
            <w:tcW w:w="9180" w:type="dxa"/>
            <w:tcMar>
              <w:left w:w="115" w:type="dxa"/>
              <w:right w:w="115" w:type="dxa"/>
            </w:tcMar>
          </w:tcPr>
          <w:p w14:paraId="17ED8C82" w14:textId="77777777" w:rsidR="004C4130" w:rsidRDefault="00663847">
            <w:pPr>
              <w:pStyle w:val="Normal1"/>
              <w:contextualSpacing w:val="0"/>
            </w:pPr>
            <w:r>
              <w:t>If you are taking a bus on a field trip, you will need to fill out a busing request form to turn in to Kelly Curran.</w:t>
            </w:r>
          </w:p>
        </w:tc>
      </w:tr>
      <w:tr w:rsidR="004C4130" w14:paraId="17ED8C86" w14:textId="77777777">
        <w:tc>
          <w:tcPr>
            <w:tcW w:w="4428" w:type="dxa"/>
            <w:tcMar>
              <w:left w:w="115" w:type="dxa"/>
              <w:right w:w="115" w:type="dxa"/>
            </w:tcMar>
          </w:tcPr>
          <w:p w14:paraId="17ED8C84" w14:textId="77777777" w:rsidR="004C4130" w:rsidRDefault="00307277">
            <w:pPr>
              <w:pStyle w:val="Normal1"/>
              <w:contextualSpacing w:val="0"/>
            </w:pPr>
            <w:r>
              <w:t>Book Orders</w:t>
            </w:r>
          </w:p>
        </w:tc>
        <w:tc>
          <w:tcPr>
            <w:tcW w:w="9180" w:type="dxa"/>
            <w:tcMar>
              <w:left w:w="115" w:type="dxa"/>
              <w:right w:w="115" w:type="dxa"/>
            </w:tcMar>
          </w:tcPr>
          <w:p w14:paraId="17ED8C85" w14:textId="77777777" w:rsidR="004C4130" w:rsidRDefault="00307277">
            <w:pPr>
              <w:pStyle w:val="Normal1"/>
              <w:contextualSpacing w:val="0"/>
            </w:pPr>
            <w:r>
              <w:t>This is something you may do if you want to---most teachers do the online ordering only now.  I can help you set up a class/account if you haven’t already if it is something you want to do (might be good to try to start building some points and you also get free books for the</w:t>
            </w:r>
            <w:r w:rsidR="00B450F6">
              <w:t xml:space="preserve"> classroom---also cheaper ones ---</w:t>
            </w:r>
            <w:r>
              <w:t>1 and 2 dollar books to help build your own libraries!)</w:t>
            </w:r>
          </w:p>
        </w:tc>
      </w:tr>
    </w:tbl>
    <w:p w14:paraId="17ED8C87" w14:textId="77777777" w:rsidR="004C4130" w:rsidRDefault="004C4130">
      <w:pPr>
        <w:pStyle w:val="Normal1"/>
        <w:contextualSpacing w:val="0"/>
      </w:pPr>
    </w:p>
    <w:p w14:paraId="17ED8C88" w14:textId="77777777" w:rsidR="004C4130" w:rsidRDefault="004C4130">
      <w:pPr>
        <w:pStyle w:val="Normal1"/>
        <w:contextualSpacing w:val="0"/>
      </w:pPr>
    </w:p>
    <w:p w14:paraId="17ED8C89" w14:textId="77777777" w:rsidR="004C4130" w:rsidRDefault="004C4130" w:rsidP="00663847">
      <w:pPr>
        <w:pStyle w:val="Heading1"/>
        <w:contextualSpacing w:val="0"/>
      </w:pPr>
    </w:p>
    <w:sectPr w:rsidR="004C4130" w:rsidSect="006005CA">
      <w:pgSz w:w="15840" w:h="12240" w:orient="landscape"/>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CF5F4F"/>
    <w:multiLevelType w:val="hybridMultilevel"/>
    <w:tmpl w:val="97B44238"/>
    <w:lvl w:ilvl="0" w:tplc="D7521A2E">
      <w:numFmt w:val="bullet"/>
      <w:lvlText w:val=""/>
      <w:lvlJc w:val="left"/>
      <w:pPr>
        <w:ind w:left="720" w:hanging="360"/>
      </w:pPr>
      <w:rPr>
        <w:rFonts w:ascii="Symbol" w:eastAsia="Times"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226D95"/>
    <w:multiLevelType w:val="hybridMultilevel"/>
    <w:tmpl w:val="E0AE1E62"/>
    <w:lvl w:ilvl="0" w:tplc="753C14B6">
      <w:numFmt w:val="bullet"/>
      <w:lvlText w:val=""/>
      <w:lvlJc w:val="left"/>
      <w:pPr>
        <w:ind w:left="720" w:hanging="360"/>
      </w:pPr>
      <w:rPr>
        <w:rFonts w:ascii="Symbol" w:eastAsia="Times" w:hAnsi="Symbol" w:cs="Times"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130"/>
    <w:rsid w:val="00291305"/>
    <w:rsid w:val="002E47BD"/>
    <w:rsid w:val="00307277"/>
    <w:rsid w:val="00364A75"/>
    <w:rsid w:val="003D685E"/>
    <w:rsid w:val="003F3D21"/>
    <w:rsid w:val="00423359"/>
    <w:rsid w:val="004C0C73"/>
    <w:rsid w:val="004C4130"/>
    <w:rsid w:val="00590B5B"/>
    <w:rsid w:val="006005CA"/>
    <w:rsid w:val="00663847"/>
    <w:rsid w:val="006A0938"/>
    <w:rsid w:val="0077563D"/>
    <w:rsid w:val="007A17DB"/>
    <w:rsid w:val="008429C8"/>
    <w:rsid w:val="00851D2B"/>
    <w:rsid w:val="009058C8"/>
    <w:rsid w:val="00A577A9"/>
    <w:rsid w:val="00A84D4B"/>
    <w:rsid w:val="00B314FB"/>
    <w:rsid w:val="00B4021D"/>
    <w:rsid w:val="00B440F2"/>
    <w:rsid w:val="00B450F6"/>
    <w:rsid w:val="00BD5792"/>
    <w:rsid w:val="00C56EC6"/>
    <w:rsid w:val="00C6543C"/>
    <w:rsid w:val="00D249AD"/>
    <w:rsid w:val="00D75413"/>
    <w:rsid w:val="00E459FF"/>
    <w:rsid w:val="00E66E13"/>
    <w:rsid w:val="00FB547B"/>
    <w:rsid w:val="00FD7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ED8B58"/>
  <w15:docId w15:val="{83A97C79-2A9F-4A3D-9FEB-F1724DCD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color w:val="000000"/>
        <w:sz w:val="24"/>
        <w:lang w:val="en-US" w:eastAsia="en-US" w:bidi="ar-SA"/>
      </w:rPr>
    </w:rPrDefault>
    <w:pPrDefault>
      <w:pPr>
        <w:widowControl w:val="0"/>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outlineLvl w:val="0"/>
    </w:pPr>
    <w:rPr>
      <w:sz w:val="28"/>
    </w:rPr>
  </w:style>
  <w:style w:type="paragraph" w:styleId="Heading2">
    <w:name w:val="heading 2"/>
    <w:basedOn w:val="Normal1"/>
    <w:next w:val="Normal1"/>
    <w:pPr>
      <w:spacing w:before="360" w:after="80"/>
      <w:outlineLvl w:val="1"/>
    </w:pPr>
    <w:rPr>
      <w:b/>
      <w:sz w:val="36"/>
    </w:rPr>
  </w:style>
  <w:style w:type="paragraph" w:styleId="Heading3">
    <w:name w:val="heading 3"/>
    <w:basedOn w:val="Normal1"/>
    <w:next w:val="Normal1"/>
    <w:pPr>
      <w:spacing w:before="280" w:after="80"/>
      <w:outlineLvl w:val="2"/>
    </w:pPr>
    <w:rPr>
      <w:b/>
      <w:sz w:val="28"/>
    </w:rPr>
  </w:style>
  <w:style w:type="paragraph" w:styleId="Heading4">
    <w:name w:val="heading 4"/>
    <w:basedOn w:val="Normal1"/>
    <w:next w:val="Normal1"/>
    <w:pPr>
      <w:spacing w:before="240" w:after="40"/>
      <w:outlineLvl w:val="3"/>
    </w:pPr>
    <w:rPr>
      <w:b/>
    </w:rPr>
  </w:style>
  <w:style w:type="paragraph" w:styleId="Heading5">
    <w:name w:val="heading 5"/>
    <w:basedOn w:val="Normal1"/>
    <w:next w:val="Normal1"/>
    <w:pPr>
      <w:spacing w:before="220" w:after="40"/>
      <w:outlineLvl w:val="4"/>
    </w:pPr>
    <w:rPr>
      <w:b/>
      <w:sz w:val="22"/>
    </w:rPr>
  </w:style>
  <w:style w:type="paragraph" w:styleId="Heading6">
    <w:name w:val="heading 6"/>
    <w:basedOn w:val="Normal1"/>
    <w:next w:val="Normal1"/>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jc w:val="center"/>
    </w:pPr>
    <w:rPr>
      <w:b/>
    </w:rPr>
  </w:style>
  <w:style w:type="paragraph" w:styleId="Subtitle">
    <w:name w:val="Subtitle"/>
    <w:basedOn w:val="Normal1"/>
    <w:next w:val="Normal1"/>
    <w:pPr>
      <w:spacing w:before="360" w:after="80"/>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6A0938"/>
    <w:rPr>
      <w:color w:val="0000FF" w:themeColor="hyperlink"/>
      <w:u w:val="single"/>
    </w:rPr>
  </w:style>
  <w:style w:type="paragraph" w:styleId="BalloonText">
    <w:name w:val="Balloon Text"/>
    <w:basedOn w:val="Normal"/>
    <w:link w:val="BalloonTextChar"/>
    <w:uiPriority w:val="99"/>
    <w:semiHidden/>
    <w:unhideWhenUsed/>
    <w:rsid w:val="006005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5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pdesk@dvschoo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ndy.Murray@k12.sd.us" TargetMode="External"/><Relationship Id="rId5" Type="http://schemas.openxmlformats.org/officeDocument/2006/relationships/hyperlink" Target="mailto:Firstname.Lastname@k12.sd.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2601</Words>
  <Characters>14831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toolorientation.docx</vt:lpstr>
    </vt:vector>
  </TitlesOfParts>
  <Company>USD</Company>
  <LinksUpToDate>false</LinksUpToDate>
  <CharactersWithSpaces>17398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toolorientation.docx</dc:title>
  <dc:creator>Kristi Koerselman</dc:creator>
  <cp:lastModifiedBy>Wendling,Tiffany</cp:lastModifiedBy>
  <cp:revision>8</cp:revision>
  <cp:lastPrinted>2015-06-18T01:53:00Z</cp:lastPrinted>
  <dcterms:created xsi:type="dcterms:W3CDTF">2017-10-04T19:48:00Z</dcterms:created>
  <dcterms:modified xsi:type="dcterms:W3CDTF">2017-10-31T19:22:00Z</dcterms:modified>
</cp:coreProperties>
</file>